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628" w:rsidRPr="00102169" w:rsidRDefault="008D4628" w:rsidP="008D4628">
      <w:pPr>
        <w:pStyle w:val="ShapkaDocumentu"/>
        <w:ind w:left="6237"/>
      </w:pPr>
      <w:r w:rsidRPr="00102169">
        <w:t>Додаток 12</w:t>
      </w:r>
      <w:r>
        <w:br/>
      </w:r>
      <w:r w:rsidRPr="00102169">
        <w:t>до Ліцензійних умов</w:t>
      </w:r>
    </w:p>
    <w:p w:rsidR="008D4628" w:rsidRPr="00981028" w:rsidRDefault="008D4628" w:rsidP="008D4628">
      <w:pPr>
        <w:spacing w:before="360" w:after="360"/>
        <w:jc w:val="center"/>
        <w:rPr>
          <w:szCs w:val="26"/>
        </w:rPr>
      </w:pPr>
      <w:r w:rsidRPr="00981028">
        <w:rPr>
          <w:szCs w:val="26"/>
        </w:rPr>
        <w:t xml:space="preserve">КАДРОВІ ВИМОГИ </w:t>
      </w:r>
      <w:r>
        <w:rPr>
          <w:szCs w:val="26"/>
        </w:rPr>
        <w:br/>
        <w:t xml:space="preserve">щодо </w:t>
      </w:r>
      <w:r w:rsidRPr="00981028">
        <w:rPr>
          <w:szCs w:val="26"/>
        </w:rPr>
        <w:t xml:space="preserve">забезпечення провадження освітньої </w:t>
      </w:r>
      <w:r>
        <w:rPr>
          <w:szCs w:val="26"/>
        </w:rPr>
        <w:br/>
      </w:r>
      <w:r w:rsidRPr="00981028">
        <w:rPr>
          <w:szCs w:val="26"/>
        </w:rPr>
        <w:t>діяльності</w:t>
      </w:r>
      <w:r>
        <w:rPr>
          <w:szCs w:val="26"/>
        </w:rPr>
        <w:t xml:space="preserve"> </w:t>
      </w:r>
      <w:r w:rsidRPr="00981028">
        <w:rPr>
          <w:szCs w:val="26"/>
        </w:rPr>
        <w:t>у сфері вищої освіти</w:t>
      </w:r>
    </w:p>
    <w:tbl>
      <w:tblPr>
        <w:tblW w:w="9819" w:type="dxa"/>
        <w:tblInd w:w="-72" w:type="dxa"/>
        <w:tblLayout w:type="fixed"/>
        <w:tblLook w:val="0000"/>
      </w:tblPr>
      <w:tblGrid>
        <w:gridCol w:w="4320"/>
        <w:gridCol w:w="1374"/>
        <w:gridCol w:w="1375"/>
        <w:gridCol w:w="1375"/>
        <w:gridCol w:w="1375"/>
      </w:tblGrid>
      <w:tr w:rsidR="008D4628" w:rsidRPr="001865C4" w:rsidTr="00E64B6B">
        <w:trPr>
          <w:cantSplit/>
          <w:tblHeader/>
        </w:trPr>
        <w:tc>
          <w:tcPr>
            <w:tcW w:w="4320" w:type="dxa"/>
            <w:vMerge w:val="restart"/>
            <w:tcBorders>
              <w:top w:val="single" w:sz="4" w:space="0" w:color="auto"/>
              <w:bottom w:val="single" w:sz="4" w:space="0" w:color="auto"/>
              <w:right w:val="single" w:sz="4" w:space="0" w:color="auto"/>
            </w:tcBorders>
            <w:vAlign w:val="center"/>
          </w:tcPr>
          <w:p w:rsidR="008D4628" w:rsidRPr="001865C4" w:rsidRDefault="008D4628" w:rsidP="00E64B6B">
            <w:pPr>
              <w:pStyle w:val="1"/>
              <w:spacing w:before="120" w:line="228" w:lineRule="auto"/>
              <w:ind w:firstLine="0"/>
              <w:jc w:val="center"/>
              <w:outlineLvl w:val="0"/>
              <w:rPr>
                <w:rFonts w:ascii="Antiqua" w:hAnsi="Antiqua"/>
                <w:sz w:val="24"/>
                <w:szCs w:val="24"/>
              </w:rPr>
            </w:pPr>
            <w:r>
              <w:rPr>
                <w:rFonts w:ascii="Antiqua" w:hAnsi="Antiqua"/>
                <w:sz w:val="24"/>
                <w:szCs w:val="24"/>
              </w:rPr>
              <w:t>Найменування</w:t>
            </w:r>
            <w:r w:rsidRPr="001865C4">
              <w:rPr>
                <w:rFonts w:ascii="Antiqua" w:hAnsi="Antiqua"/>
                <w:sz w:val="24"/>
                <w:szCs w:val="24"/>
              </w:rPr>
              <w:t xml:space="preserve"> показника (нормативу)</w:t>
            </w:r>
          </w:p>
        </w:tc>
        <w:tc>
          <w:tcPr>
            <w:tcW w:w="5499" w:type="dxa"/>
            <w:gridSpan w:val="4"/>
            <w:tcBorders>
              <w:top w:val="single" w:sz="4" w:space="0" w:color="auto"/>
              <w:left w:val="single" w:sz="4" w:space="0" w:color="auto"/>
              <w:bottom w:val="single" w:sz="4" w:space="0" w:color="auto"/>
            </w:tcBorders>
            <w:vAlign w:val="center"/>
          </w:tcPr>
          <w:p w:rsidR="008D4628" w:rsidRPr="001865C4" w:rsidRDefault="008D4628" w:rsidP="00E64B6B">
            <w:pPr>
              <w:pStyle w:val="1"/>
              <w:spacing w:before="120" w:line="228" w:lineRule="auto"/>
              <w:ind w:firstLine="0"/>
              <w:jc w:val="center"/>
              <w:outlineLvl w:val="0"/>
              <w:rPr>
                <w:rFonts w:ascii="Antiqua" w:hAnsi="Antiqua"/>
                <w:sz w:val="24"/>
                <w:szCs w:val="24"/>
              </w:rPr>
            </w:pPr>
            <w:r w:rsidRPr="001865C4">
              <w:rPr>
                <w:rFonts w:ascii="Antiqua" w:hAnsi="Antiqua"/>
                <w:sz w:val="24"/>
                <w:szCs w:val="24"/>
              </w:rPr>
              <w:t>Вимоги до значення показника (нормативу) за рівнями вищої освіти</w:t>
            </w:r>
          </w:p>
        </w:tc>
      </w:tr>
      <w:tr w:rsidR="008D4628" w:rsidRPr="001865C4" w:rsidTr="00E64B6B">
        <w:trPr>
          <w:cantSplit/>
          <w:tblHeader/>
        </w:trPr>
        <w:tc>
          <w:tcPr>
            <w:tcW w:w="4320" w:type="dxa"/>
            <w:vMerge/>
            <w:tcBorders>
              <w:top w:val="single" w:sz="4" w:space="0" w:color="auto"/>
              <w:bottom w:val="single" w:sz="4" w:space="0" w:color="auto"/>
              <w:right w:val="single" w:sz="4" w:space="0" w:color="auto"/>
            </w:tcBorders>
            <w:vAlign w:val="center"/>
          </w:tcPr>
          <w:p w:rsidR="008D4628" w:rsidRPr="001865C4" w:rsidRDefault="008D4628" w:rsidP="00E64B6B">
            <w:pPr>
              <w:spacing w:before="120" w:line="228" w:lineRule="auto"/>
              <w:jc w:val="center"/>
              <w:rPr>
                <w:sz w:val="24"/>
                <w:szCs w:val="24"/>
              </w:rPr>
            </w:pPr>
          </w:p>
        </w:tc>
        <w:tc>
          <w:tcPr>
            <w:tcW w:w="1374" w:type="dxa"/>
            <w:tcBorders>
              <w:top w:val="single" w:sz="4" w:space="0" w:color="auto"/>
              <w:left w:val="single" w:sz="4" w:space="0" w:color="auto"/>
              <w:bottom w:val="single" w:sz="4" w:space="0" w:color="auto"/>
              <w:right w:val="single" w:sz="4" w:space="0" w:color="auto"/>
            </w:tcBorders>
            <w:vAlign w:val="center"/>
          </w:tcPr>
          <w:p w:rsidR="008D4628" w:rsidRPr="001865C4" w:rsidRDefault="008D4628" w:rsidP="00E64B6B">
            <w:pPr>
              <w:pStyle w:val="1"/>
              <w:spacing w:before="120" w:line="228" w:lineRule="auto"/>
              <w:ind w:left="-137" w:right="-108" w:firstLine="0"/>
              <w:jc w:val="center"/>
              <w:outlineLvl w:val="0"/>
              <w:rPr>
                <w:rFonts w:ascii="Antiqua" w:hAnsi="Antiqua"/>
                <w:sz w:val="24"/>
                <w:szCs w:val="24"/>
              </w:rPr>
            </w:pPr>
            <w:r w:rsidRPr="001865C4">
              <w:rPr>
                <w:rFonts w:ascii="Antiqua" w:hAnsi="Antiqua"/>
                <w:sz w:val="24"/>
                <w:szCs w:val="24"/>
              </w:rPr>
              <w:t>початковий рівень (короткий цикл)</w:t>
            </w:r>
          </w:p>
        </w:tc>
        <w:tc>
          <w:tcPr>
            <w:tcW w:w="1375" w:type="dxa"/>
            <w:tcBorders>
              <w:top w:val="single" w:sz="4" w:space="0" w:color="auto"/>
              <w:left w:val="single" w:sz="4" w:space="0" w:color="auto"/>
              <w:bottom w:val="single" w:sz="4" w:space="0" w:color="auto"/>
              <w:right w:val="single" w:sz="4" w:space="0" w:color="auto"/>
            </w:tcBorders>
            <w:vAlign w:val="center"/>
          </w:tcPr>
          <w:p w:rsidR="008D4628" w:rsidRPr="001865C4" w:rsidRDefault="008D4628" w:rsidP="00E64B6B">
            <w:pPr>
              <w:pStyle w:val="1"/>
              <w:spacing w:before="120" w:line="228" w:lineRule="auto"/>
              <w:ind w:right="-85" w:firstLine="0"/>
              <w:jc w:val="center"/>
              <w:outlineLvl w:val="0"/>
              <w:rPr>
                <w:rFonts w:ascii="Antiqua" w:hAnsi="Antiqua"/>
                <w:sz w:val="24"/>
                <w:szCs w:val="24"/>
              </w:rPr>
            </w:pPr>
            <w:r w:rsidRPr="001865C4">
              <w:rPr>
                <w:rFonts w:ascii="Antiqua" w:hAnsi="Antiqua"/>
                <w:sz w:val="24"/>
                <w:szCs w:val="24"/>
              </w:rPr>
              <w:t>перший (</w:t>
            </w:r>
            <w:proofErr w:type="spellStart"/>
            <w:r w:rsidRPr="001865C4">
              <w:rPr>
                <w:rFonts w:ascii="Antiqua" w:hAnsi="Antiqua"/>
                <w:sz w:val="24"/>
                <w:szCs w:val="24"/>
              </w:rPr>
              <w:t>бакалавр-ський</w:t>
            </w:r>
            <w:proofErr w:type="spellEnd"/>
            <w:r w:rsidRPr="001865C4">
              <w:rPr>
                <w:rFonts w:ascii="Antiqua" w:hAnsi="Antiqua"/>
                <w:sz w:val="24"/>
                <w:szCs w:val="24"/>
              </w:rPr>
              <w:t>) рівень</w:t>
            </w:r>
          </w:p>
        </w:tc>
        <w:tc>
          <w:tcPr>
            <w:tcW w:w="1375" w:type="dxa"/>
            <w:tcBorders>
              <w:top w:val="single" w:sz="4" w:space="0" w:color="auto"/>
              <w:left w:val="single" w:sz="4" w:space="0" w:color="auto"/>
              <w:bottom w:val="single" w:sz="4" w:space="0" w:color="auto"/>
              <w:right w:val="single" w:sz="4" w:space="0" w:color="auto"/>
            </w:tcBorders>
            <w:vAlign w:val="center"/>
          </w:tcPr>
          <w:p w:rsidR="008D4628" w:rsidRPr="001865C4" w:rsidRDefault="008D4628" w:rsidP="00E64B6B">
            <w:pPr>
              <w:pStyle w:val="1"/>
              <w:spacing w:before="120" w:line="228" w:lineRule="auto"/>
              <w:ind w:right="-85" w:firstLine="0"/>
              <w:jc w:val="center"/>
              <w:outlineLvl w:val="0"/>
              <w:rPr>
                <w:rFonts w:ascii="Antiqua" w:hAnsi="Antiqua"/>
                <w:sz w:val="24"/>
                <w:szCs w:val="24"/>
              </w:rPr>
            </w:pPr>
            <w:r w:rsidRPr="001865C4">
              <w:rPr>
                <w:rFonts w:ascii="Antiqua" w:hAnsi="Antiqua"/>
                <w:sz w:val="24"/>
                <w:szCs w:val="24"/>
              </w:rPr>
              <w:t>другий (</w:t>
            </w:r>
            <w:proofErr w:type="spellStart"/>
            <w:r w:rsidRPr="001865C4">
              <w:rPr>
                <w:rFonts w:ascii="Antiqua" w:hAnsi="Antiqua"/>
                <w:sz w:val="24"/>
                <w:szCs w:val="24"/>
              </w:rPr>
              <w:t>магістер-ський</w:t>
            </w:r>
            <w:proofErr w:type="spellEnd"/>
            <w:r w:rsidRPr="001865C4">
              <w:rPr>
                <w:rFonts w:ascii="Antiqua" w:hAnsi="Antiqua"/>
                <w:sz w:val="24"/>
                <w:szCs w:val="24"/>
              </w:rPr>
              <w:t>) рівень</w:t>
            </w:r>
          </w:p>
        </w:tc>
        <w:tc>
          <w:tcPr>
            <w:tcW w:w="1375" w:type="dxa"/>
            <w:tcBorders>
              <w:top w:val="single" w:sz="4" w:space="0" w:color="auto"/>
              <w:left w:val="single" w:sz="4" w:space="0" w:color="auto"/>
              <w:bottom w:val="single" w:sz="4" w:space="0" w:color="auto"/>
            </w:tcBorders>
            <w:vAlign w:val="center"/>
          </w:tcPr>
          <w:p w:rsidR="008D4628" w:rsidRPr="001865C4" w:rsidRDefault="008D4628" w:rsidP="00E64B6B">
            <w:pPr>
              <w:pStyle w:val="1"/>
              <w:spacing w:before="120" w:line="228" w:lineRule="auto"/>
              <w:ind w:firstLine="0"/>
              <w:jc w:val="center"/>
              <w:outlineLvl w:val="0"/>
              <w:rPr>
                <w:rFonts w:ascii="Antiqua" w:hAnsi="Antiqua"/>
                <w:sz w:val="24"/>
                <w:szCs w:val="24"/>
              </w:rPr>
            </w:pPr>
            <w:r w:rsidRPr="001865C4">
              <w:rPr>
                <w:rFonts w:ascii="Antiqua" w:hAnsi="Antiqua"/>
                <w:sz w:val="24"/>
                <w:szCs w:val="24"/>
              </w:rPr>
              <w:t>третій (</w:t>
            </w:r>
            <w:proofErr w:type="spellStart"/>
            <w:r w:rsidRPr="001865C4">
              <w:rPr>
                <w:rFonts w:ascii="Antiqua" w:hAnsi="Antiqua"/>
                <w:sz w:val="24"/>
                <w:szCs w:val="24"/>
              </w:rPr>
              <w:t>освітньо-науковий</w:t>
            </w:r>
            <w:proofErr w:type="spellEnd"/>
            <w:r w:rsidRPr="001865C4">
              <w:rPr>
                <w:rFonts w:ascii="Antiqua" w:hAnsi="Antiqua"/>
                <w:sz w:val="24"/>
                <w:szCs w:val="24"/>
              </w:rPr>
              <w:t>) рівень</w:t>
            </w:r>
          </w:p>
        </w:tc>
      </w:tr>
      <w:tr w:rsidR="008D4628" w:rsidRPr="00981028" w:rsidTr="00E64B6B">
        <w:trPr>
          <w:cantSplit/>
        </w:trPr>
        <w:tc>
          <w:tcPr>
            <w:tcW w:w="9819" w:type="dxa"/>
            <w:gridSpan w:val="5"/>
            <w:tcBorders>
              <w:top w:val="single" w:sz="4" w:space="0" w:color="auto"/>
            </w:tcBorders>
          </w:tcPr>
          <w:p w:rsidR="008D4628" w:rsidRPr="00981028" w:rsidRDefault="008D4628" w:rsidP="00E64B6B">
            <w:pPr>
              <w:spacing w:before="240" w:after="120" w:line="228" w:lineRule="auto"/>
              <w:jc w:val="center"/>
              <w:rPr>
                <w:szCs w:val="26"/>
              </w:rPr>
            </w:pPr>
            <w:r>
              <w:rPr>
                <w:szCs w:val="26"/>
              </w:rPr>
              <w:t>З</w:t>
            </w:r>
            <w:r w:rsidRPr="00981028">
              <w:rPr>
                <w:szCs w:val="26"/>
              </w:rPr>
              <w:t>апочаткуванн</w:t>
            </w:r>
            <w:r>
              <w:rPr>
                <w:szCs w:val="26"/>
              </w:rPr>
              <w:t>я</w:t>
            </w:r>
            <w:r w:rsidRPr="00981028">
              <w:rPr>
                <w:szCs w:val="26"/>
              </w:rPr>
              <w:t xml:space="preserve"> </w:t>
            </w:r>
            <w:r>
              <w:rPr>
                <w:szCs w:val="26"/>
              </w:rPr>
              <w:t xml:space="preserve">провадження </w:t>
            </w:r>
            <w:r w:rsidRPr="00981028">
              <w:rPr>
                <w:szCs w:val="26"/>
              </w:rPr>
              <w:t>освітньої діяльності</w:t>
            </w:r>
          </w:p>
        </w:tc>
      </w:tr>
      <w:tr w:rsidR="008D4628" w:rsidRPr="00981028" w:rsidTr="00E64B6B">
        <w:trPr>
          <w:cantSplit/>
        </w:trPr>
        <w:tc>
          <w:tcPr>
            <w:tcW w:w="4320" w:type="dxa"/>
          </w:tcPr>
          <w:p w:rsidR="008D4628" w:rsidRPr="00981028" w:rsidRDefault="008D4628" w:rsidP="00E64B6B">
            <w:pPr>
              <w:spacing w:before="120" w:line="228" w:lineRule="auto"/>
              <w:rPr>
                <w:szCs w:val="26"/>
              </w:rPr>
            </w:pPr>
            <w:r w:rsidRPr="00981028">
              <w:rPr>
                <w:szCs w:val="26"/>
              </w:rPr>
              <w:t xml:space="preserve">1. </w:t>
            </w:r>
            <w:r>
              <w:rPr>
                <w:szCs w:val="26"/>
              </w:rPr>
              <w:t>Наявність у</w:t>
            </w:r>
            <w:r w:rsidRPr="00981028">
              <w:rPr>
                <w:szCs w:val="26"/>
              </w:rPr>
              <w:t xml:space="preserve"> закладі освіти </w:t>
            </w:r>
            <w:r w:rsidRPr="00981028">
              <w:rPr>
                <w:spacing w:val="-2"/>
                <w:szCs w:val="26"/>
              </w:rPr>
              <w:t>підрозділ</w:t>
            </w:r>
            <w:r>
              <w:rPr>
                <w:spacing w:val="-2"/>
                <w:szCs w:val="26"/>
              </w:rPr>
              <w:t xml:space="preserve">у чи </w:t>
            </w:r>
            <w:r w:rsidRPr="00981028">
              <w:rPr>
                <w:spacing w:val="-2"/>
                <w:szCs w:val="26"/>
              </w:rPr>
              <w:t>кафедр</w:t>
            </w:r>
            <w:r>
              <w:rPr>
                <w:spacing w:val="-2"/>
                <w:szCs w:val="26"/>
              </w:rPr>
              <w:t>и</w:t>
            </w:r>
            <w:r w:rsidRPr="00981028">
              <w:rPr>
                <w:spacing w:val="-2"/>
                <w:szCs w:val="26"/>
              </w:rPr>
              <w:t>, відповідальн</w:t>
            </w:r>
            <w:r>
              <w:rPr>
                <w:spacing w:val="-2"/>
                <w:szCs w:val="26"/>
              </w:rPr>
              <w:t>их</w:t>
            </w:r>
            <w:r w:rsidRPr="00981028">
              <w:rPr>
                <w:szCs w:val="26"/>
              </w:rPr>
              <w:t xml:space="preserve"> за підготовку здобувачів вищої освіти </w:t>
            </w:r>
          </w:p>
        </w:tc>
        <w:tc>
          <w:tcPr>
            <w:tcW w:w="1374" w:type="dxa"/>
          </w:tcPr>
          <w:p w:rsidR="008D4628" w:rsidRPr="00981028" w:rsidRDefault="008D4628" w:rsidP="00E64B6B">
            <w:pPr>
              <w:spacing w:before="120" w:line="228" w:lineRule="auto"/>
              <w:jc w:val="center"/>
              <w:rPr>
                <w:szCs w:val="26"/>
              </w:rPr>
            </w:pPr>
            <w:r w:rsidRPr="00981028">
              <w:rPr>
                <w:szCs w:val="26"/>
              </w:rPr>
              <w:t>+</w:t>
            </w:r>
          </w:p>
        </w:tc>
        <w:tc>
          <w:tcPr>
            <w:tcW w:w="1375" w:type="dxa"/>
          </w:tcPr>
          <w:p w:rsidR="008D4628" w:rsidRPr="00981028" w:rsidRDefault="008D4628" w:rsidP="00E64B6B">
            <w:pPr>
              <w:spacing w:before="120" w:line="228" w:lineRule="auto"/>
              <w:jc w:val="center"/>
              <w:rPr>
                <w:szCs w:val="26"/>
              </w:rPr>
            </w:pPr>
            <w:r w:rsidRPr="00981028">
              <w:rPr>
                <w:szCs w:val="26"/>
              </w:rPr>
              <w:t>+</w:t>
            </w:r>
          </w:p>
        </w:tc>
        <w:tc>
          <w:tcPr>
            <w:tcW w:w="1375" w:type="dxa"/>
          </w:tcPr>
          <w:p w:rsidR="008D4628" w:rsidRPr="00981028" w:rsidRDefault="008D4628" w:rsidP="00E64B6B">
            <w:pPr>
              <w:spacing w:before="120" w:line="228" w:lineRule="auto"/>
              <w:jc w:val="center"/>
              <w:rPr>
                <w:szCs w:val="26"/>
              </w:rPr>
            </w:pPr>
            <w:r w:rsidRPr="00981028">
              <w:rPr>
                <w:szCs w:val="26"/>
              </w:rPr>
              <w:t>+</w:t>
            </w:r>
          </w:p>
        </w:tc>
        <w:tc>
          <w:tcPr>
            <w:tcW w:w="1375" w:type="dxa"/>
          </w:tcPr>
          <w:p w:rsidR="008D4628" w:rsidRPr="00981028" w:rsidRDefault="008D4628" w:rsidP="00E64B6B">
            <w:pPr>
              <w:spacing w:before="120" w:line="228" w:lineRule="auto"/>
              <w:jc w:val="center"/>
              <w:rPr>
                <w:szCs w:val="26"/>
              </w:rPr>
            </w:pPr>
            <w:r w:rsidRPr="00981028">
              <w:rPr>
                <w:szCs w:val="26"/>
              </w:rPr>
              <w:t>+</w:t>
            </w:r>
          </w:p>
        </w:tc>
      </w:tr>
      <w:tr w:rsidR="008D4628" w:rsidRPr="00981028" w:rsidTr="00E64B6B">
        <w:trPr>
          <w:cantSplit/>
        </w:trPr>
        <w:tc>
          <w:tcPr>
            <w:tcW w:w="4320" w:type="dxa"/>
          </w:tcPr>
          <w:p w:rsidR="008D4628" w:rsidRPr="00981028" w:rsidRDefault="008D4628" w:rsidP="00E64B6B">
            <w:pPr>
              <w:spacing w:before="120" w:line="228" w:lineRule="auto"/>
              <w:rPr>
                <w:szCs w:val="26"/>
              </w:rPr>
            </w:pPr>
            <w:r w:rsidRPr="00981028">
              <w:rPr>
                <w:szCs w:val="26"/>
              </w:rPr>
              <w:t xml:space="preserve">2. </w:t>
            </w:r>
            <w:r>
              <w:rPr>
                <w:szCs w:val="26"/>
              </w:rPr>
              <w:t>Наявність у</w:t>
            </w:r>
            <w:r w:rsidRPr="00981028">
              <w:rPr>
                <w:spacing w:val="-4"/>
                <w:szCs w:val="26"/>
              </w:rPr>
              <w:t xml:space="preserve"> складі підрозділу</w:t>
            </w:r>
            <w:r>
              <w:rPr>
                <w:spacing w:val="-4"/>
                <w:szCs w:val="26"/>
              </w:rPr>
              <w:t xml:space="preserve"> чи </w:t>
            </w:r>
            <w:r w:rsidRPr="00981028">
              <w:rPr>
                <w:spacing w:val="-4"/>
                <w:szCs w:val="26"/>
              </w:rPr>
              <w:t>кафедри,</w:t>
            </w:r>
            <w:r w:rsidRPr="00981028">
              <w:rPr>
                <w:szCs w:val="26"/>
              </w:rPr>
              <w:t xml:space="preserve"> відповідальн</w:t>
            </w:r>
            <w:r>
              <w:rPr>
                <w:szCs w:val="26"/>
              </w:rPr>
              <w:t>их</w:t>
            </w:r>
            <w:r w:rsidRPr="00981028">
              <w:rPr>
                <w:szCs w:val="26"/>
              </w:rPr>
              <w:t xml:space="preserve"> за підготовку здобувачів вищої освіти, тимчасов</w:t>
            </w:r>
            <w:r>
              <w:rPr>
                <w:szCs w:val="26"/>
              </w:rPr>
              <w:t>ої</w:t>
            </w:r>
            <w:r w:rsidRPr="00981028">
              <w:rPr>
                <w:szCs w:val="26"/>
              </w:rPr>
              <w:t xml:space="preserve"> робоч</w:t>
            </w:r>
            <w:r>
              <w:rPr>
                <w:szCs w:val="26"/>
              </w:rPr>
              <w:t>ої</w:t>
            </w:r>
            <w:r w:rsidRPr="00981028">
              <w:rPr>
                <w:szCs w:val="26"/>
              </w:rPr>
              <w:t xml:space="preserve"> груп</w:t>
            </w:r>
            <w:r>
              <w:rPr>
                <w:szCs w:val="26"/>
              </w:rPr>
              <w:t>и</w:t>
            </w:r>
            <w:r w:rsidRPr="00981028">
              <w:rPr>
                <w:szCs w:val="26"/>
              </w:rPr>
              <w:t xml:space="preserve"> (проектн</w:t>
            </w:r>
            <w:r>
              <w:rPr>
                <w:szCs w:val="26"/>
              </w:rPr>
              <w:t>ої</w:t>
            </w:r>
            <w:r w:rsidRPr="00981028">
              <w:rPr>
                <w:szCs w:val="26"/>
              </w:rPr>
              <w:t xml:space="preserve"> груп</w:t>
            </w:r>
            <w:r>
              <w:rPr>
                <w:szCs w:val="26"/>
              </w:rPr>
              <w:t>и</w:t>
            </w:r>
            <w:r w:rsidRPr="00981028">
              <w:rPr>
                <w:szCs w:val="26"/>
              </w:rPr>
              <w:t xml:space="preserve">) з </w:t>
            </w:r>
            <w:r w:rsidRPr="00981028">
              <w:rPr>
                <w:spacing w:val="-4"/>
                <w:szCs w:val="26"/>
              </w:rPr>
              <w:t>науково-педагогічних працівників,</w:t>
            </w:r>
            <w:r w:rsidRPr="00981028">
              <w:rPr>
                <w:szCs w:val="26"/>
              </w:rPr>
              <w:t xml:space="preserve"> </w:t>
            </w:r>
            <w:r w:rsidRPr="00981028">
              <w:rPr>
                <w:spacing w:val="-4"/>
                <w:szCs w:val="26"/>
              </w:rPr>
              <w:t>на яку покладено відповідальність за підготовку здобувачів вищої освіти за певною спеціальністю</w:t>
            </w:r>
            <w:r w:rsidRPr="00981028">
              <w:rPr>
                <w:szCs w:val="26"/>
              </w:rPr>
              <w:t xml:space="preserve"> </w:t>
            </w:r>
          </w:p>
        </w:tc>
        <w:tc>
          <w:tcPr>
            <w:tcW w:w="1374" w:type="dxa"/>
          </w:tcPr>
          <w:p w:rsidR="008D4628" w:rsidRPr="00981028" w:rsidRDefault="008D4628" w:rsidP="00E64B6B">
            <w:pPr>
              <w:spacing w:before="120" w:line="228" w:lineRule="auto"/>
              <w:ind w:left="-57" w:right="-57"/>
              <w:jc w:val="center"/>
              <w:rPr>
                <w:szCs w:val="26"/>
              </w:rPr>
            </w:pPr>
            <w:r>
              <w:rPr>
                <w:szCs w:val="26"/>
              </w:rPr>
              <w:t>три особи</w:t>
            </w:r>
            <w:r w:rsidRPr="00981028">
              <w:rPr>
                <w:szCs w:val="26"/>
              </w:rPr>
              <w:t>,</w:t>
            </w:r>
            <w:r>
              <w:rPr>
                <w:szCs w:val="26"/>
              </w:rPr>
              <w:t xml:space="preserve"> з них одна особа, що має</w:t>
            </w:r>
            <w:r w:rsidRPr="00981028">
              <w:rPr>
                <w:szCs w:val="26"/>
              </w:rPr>
              <w:t xml:space="preserve"> наукови</w:t>
            </w:r>
            <w:r>
              <w:rPr>
                <w:szCs w:val="26"/>
              </w:rPr>
              <w:t>й</w:t>
            </w:r>
            <w:r w:rsidRPr="00981028">
              <w:rPr>
                <w:szCs w:val="26"/>
              </w:rPr>
              <w:t xml:space="preserve"> ступ</w:t>
            </w:r>
            <w:r>
              <w:rPr>
                <w:szCs w:val="26"/>
              </w:rPr>
              <w:t>інь</w:t>
            </w:r>
            <w:r w:rsidRPr="00981028">
              <w:rPr>
                <w:szCs w:val="26"/>
              </w:rPr>
              <w:t xml:space="preserve"> або вчен</w:t>
            </w:r>
            <w:r>
              <w:rPr>
                <w:szCs w:val="26"/>
              </w:rPr>
              <w:t>е</w:t>
            </w:r>
            <w:r w:rsidRPr="00981028">
              <w:rPr>
                <w:szCs w:val="26"/>
              </w:rPr>
              <w:t xml:space="preserve"> звання</w:t>
            </w:r>
          </w:p>
        </w:tc>
        <w:tc>
          <w:tcPr>
            <w:tcW w:w="1375" w:type="dxa"/>
          </w:tcPr>
          <w:p w:rsidR="008D4628" w:rsidRPr="00981028" w:rsidRDefault="008D4628" w:rsidP="00E64B6B">
            <w:pPr>
              <w:spacing w:before="120" w:line="228" w:lineRule="auto"/>
              <w:ind w:left="-57" w:right="-57"/>
              <w:jc w:val="center"/>
              <w:rPr>
                <w:szCs w:val="26"/>
              </w:rPr>
            </w:pPr>
            <w:r>
              <w:rPr>
                <w:szCs w:val="26"/>
              </w:rPr>
              <w:t xml:space="preserve">три особи, що мають </w:t>
            </w:r>
            <w:r w:rsidRPr="00981028">
              <w:rPr>
                <w:szCs w:val="26"/>
              </w:rPr>
              <w:t>наукови</w:t>
            </w:r>
            <w:r>
              <w:rPr>
                <w:szCs w:val="26"/>
              </w:rPr>
              <w:t>й</w:t>
            </w:r>
            <w:r w:rsidRPr="00981028">
              <w:rPr>
                <w:szCs w:val="26"/>
              </w:rPr>
              <w:t xml:space="preserve"> ступ</w:t>
            </w:r>
            <w:r>
              <w:rPr>
                <w:szCs w:val="26"/>
              </w:rPr>
              <w:t>і</w:t>
            </w:r>
            <w:r w:rsidRPr="00981028">
              <w:rPr>
                <w:szCs w:val="26"/>
              </w:rPr>
              <w:t>н</w:t>
            </w:r>
            <w:r>
              <w:rPr>
                <w:szCs w:val="26"/>
              </w:rPr>
              <w:t>ь</w:t>
            </w:r>
            <w:r w:rsidRPr="00981028">
              <w:rPr>
                <w:szCs w:val="26"/>
              </w:rPr>
              <w:t xml:space="preserve"> та/або вчен</w:t>
            </w:r>
            <w:r>
              <w:rPr>
                <w:szCs w:val="26"/>
              </w:rPr>
              <w:t>е</w:t>
            </w:r>
            <w:r w:rsidRPr="00981028">
              <w:rPr>
                <w:szCs w:val="26"/>
              </w:rPr>
              <w:t xml:space="preserve"> звання</w:t>
            </w:r>
          </w:p>
        </w:tc>
        <w:tc>
          <w:tcPr>
            <w:tcW w:w="1375" w:type="dxa"/>
          </w:tcPr>
          <w:p w:rsidR="008D4628" w:rsidRPr="00981028" w:rsidRDefault="008D4628" w:rsidP="00E64B6B">
            <w:pPr>
              <w:spacing w:before="120" w:line="228" w:lineRule="auto"/>
              <w:ind w:left="-57" w:right="-57"/>
              <w:jc w:val="center"/>
              <w:rPr>
                <w:szCs w:val="26"/>
              </w:rPr>
            </w:pPr>
            <w:r>
              <w:rPr>
                <w:szCs w:val="26"/>
              </w:rPr>
              <w:t>три особи, що мають</w:t>
            </w:r>
            <w:r w:rsidRPr="00981028">
              <w:rPr>
                <w:szCs w:val="26"/>
              </w:rPr>
              <w:t xml:space="preserve"> наукови</w:t>
            </w:r>
            <w:r>
              <w:rPr>
                <w:szCs w:val="26"/>
              </w:rPr>
              <w:t>й</w:t>
            </w:r>
            <w:r w:rsidRPr="00981028">
              <w:rPr>
                <w:szCs w:val="26"/>
              </w:rPr>
              <w:t xml:space="preserve"> ступ</w:t>
            </w:r>
            <w:r>
              <w:rPr>
                <w:szCs w:val="26"/>
              </w:rPr>
              <w:t>і</w:t>
            </w:r>
            <w:r w:rsidRPr="00981028">
              <w:rPr>
                <w:szCs w:val="26"/>
              </w:rPr>
              <w:t>н</w:t>
            </w:r>
            <w:r>
              <w:rPr>
                <w:szCs w:val="26"/>
              </w:rPr>
              <w:t>ь</w:t>
            </w:r>
            <w:r w:rsidRPr="00981028">
              <w:rPr>
                <w:szCs w:val="26"/>
              </w:rPr>
              <w:t xml:space="preserve"> та вчен</w:t>
            </w:r>
            <w:r>
              <w:rPr>
                <w:szCs w:val="26"/>
              </w:rPr>
              <w:t>е звання</w:t>
            </w:r>
            <w:r w:rsidRPr="00981028">
              <w:rPr>
                <w:szCs w:val="26"/>
              </w:rPr>
              <w:t>,</w:t>
            </w:r>
            <w:r>
              <w:rPr>
                <w:szCs w:val="26"/>
              </w:rPr>
              <w:t xml:space="preserve"> </w:t>
            </w:r>
            <w:r w:rsidRPr="00981028">
              <w:rPr>
                <w:szCs w:val="26"/>
              </w:rPr>
              <w:t xml:space="preserve">з них </w:t>
            </w:r>
            <w:r>
              <w:rPr>
                <w:szCs w:val="26"/>
              </w:rPr>
              <w:t>один</w:t>
            </w:r>
            <w:r w:rsidRPr="00981028">
              <w:rPr>
                <w:szCs w:val="26"/>
              </w:rPr>
              <w:t xml:space="preserve"> доктор наук або професор</w:t>
            </w:r>
          </w:p>
        </w:tc>
        <w:tc>
          <w:tcPr>
            <w:tcW w:w="1375" w:type="dxa"/>
          </w:tcPr>
          <w:p w:rsidR="008D4628" w:rsidRPr="00981028" w:rsidRDefault="008D4628" w:rsidP="00E64B6B">
            <w:pPr>
              <w:spacing w:before="120" w:line="228" w:lineRule="auto"/>
              <w:ind w:left="-57" w:right="-57"/>
              <w:jc w:val="center"/>
              <w:rPr>
                <w:szCs w:val="26"/>
              </w:rPr>
            </w:pPr>
            <w:r>
              <w:rPr>
                <w:szCs w:val="26"/>
              </w:rPr>
              <w:t>три особи</w:t>
            </w:r>
            <w:r w:rsidRPr="00981028">
              <w:rPr>
                <w:szCs w:val="26"/>
              </w:rPr>
              <w:t>,</w:t>
            </w:r>
            <w:r>
              <w:rPr>
                <w:szCs w:val="26"/>
              </w:rPr>
              <w:t xml:space="preserve"> що мають </w:t>
            </w:r>
            <w:r w:rsidRPr="00981028">
              <w:rPr>
                <w:szCs w:val="26"/>
              </w:rPr>
              <w:t>наукови</w:t>
            </w:r>
            <w:r>
              <w:rPr>
                <w:szCs w:val="26"/>
              </w:rPr>
              <w:t>й</w:t>
            </w:r>
            <w:r w:rsidRPr="00981028">
              <w:rPr>
                <w:szCs w:val="26"/>
              </w:rPr>
              <w:t xml:space="preserve"> ступ</w:t>
            </w:r>
            <w:r>
              <w:rPr>
                <w:szCs w:val="26"/>
              </w:rPr>
              <w:t>і</w:t>
            </w:r>
            <w:r w:rsidRPr="00981028">
              <w:rPr>
                <w:szCs w:val="26"/>
              </w:rPr>
              <w:t>н</w:t>
            </w:r>
            <w:r>
              <w:rPr>
                <w:szCs w:val="26"/>
              </w:rPr>
              <w:t>ь</w:t>
            </w:r>
            <w:r w:rsidRPr="00981028">
              <w:rPr>
                <w:szCs w:val="26"/>
              </w:rPr>
              <w:t xml:space="preserve"> та вчен</w:t>
            </w:r>
            <w:r>
              <w:rPr>
                <w:szCs w:val="26"/>
              </w:rPr>
              <w:t xml:space="preserve">е </w:t>
            </w:r>
            <w:r w:rsidRPr="00981028">
              <w:rPr>
                <w:szCs w:val="26"/>
              </w:rPr>
              <w:t xml:space="preserve">звання, з них не менше </w:t>
            </w:r>
            <w:r>
              <w:rPr>
                <w:szCs w:val="26"/>
              </w:rPr>
              <w:t xml:space="preserve">двох </w:t>
            </w:r>
            <w:r w:rsidRPr="00981028">
              <w:rPr>
                <w:szCs w:val="26"/>
              </w:rPr>
              <w:t>докторів наук</w:t>
            </w:r>
          </w:p>
        </w:tc>
      </w:tr>
      <w:tr w:rsidR="008D4628" w:rsidRPr="00981028" w:rsidTr="00E64B6B">
        <w:trPr>
          <w:cantSplit/>
        </w:trPr>
        <w:tc>
          <w:tcPr>
            <w:tcW w:w="4320" w:type="dxa"/>
          </w:tcPr>
          <w:p w:rsidR="008D4628" w:rsidRPr="00981028" w:rsidRDefault="008D4628" w:rsidP="00E64B6B">
            <w:pPr>
              <w:spacing w:before="120" w:line="228" w:lineRule="auto"/>
              <w:rPr>
                <w:szCs w:val="26"/>
              </w:rPr>
            </w:pPr>
            <w:r w:rsidRPr="00981028">
              <w:rPr>
                <w:szCs w:val="26"/>
              </w:rPr>
              <w:t xml:space="preserve">3. </w:t>
            </w:r>
            <w:r>
              <w:rPr>
                <w:szCs w:val="26"/>
              </w:rPr>
              <w:t>Наявність у к</w:t>
            </w:r>
            <w:r w:rsidRPr="00981028">
              <w:rPr>
                <w:szCs w:val="26"/>
              </w:rPr>
              <w:t>ерівник</w:t>
            </w:r>
            <w:r>
              <w:rPr>
                <w:szCs w:val="26"/>
              </w:rPr>
              <w:t>а</w:t>
            </w:r>
            <w:r w:rsidRPr="00981028">
              <w:rPr>
                <w:szCs w:val="26"/>
              </w:rPr>
              <w:t xml:space="preserve"> проектної групи (гарант</w:t>
            </w:r>
            <w:r>
              <w:rPr>
                <w:szCs w:val="26"/>
              </w:rPr>
              <w:t>а</w:t>
            </w:r>
            <w:r w:rsidRPr="00981028">
              <w:rPr>
                <w:szCs w:val="26"/>
              </w:rPr>
              <w:t xml:space="preserve"> освітньої програми):</w:t>
            </w:r>
          </w:p>
        </w:tc>
        <w:tc>
          <w:tcPr>
            <w:tcW w:w="1374" w:type="dxa"/>
          </w:tcPr>
          <w:p w:rsidR="008D4628" w:rsidRPr="00981028" w:rsidRDefault="008D4628" w:rsidP="00E64B6B">
            <w:pPr>
              <w:spacing w:before="120" w:line="228" w:lineRule="auto"/>
              <w:jc w:val="center"/>
              <w:rPr>
                <w:szCs w:val="26"/>
              </w:rPr>
            </w:pPr>
          </w:p>
        </w:tc>
        <w:tc>
          <w:tcPr>
            <w:tcW w:w="1375" w:type="dxa"/>
          </w:tcPr>
          <w:p w:rsidR="008D4628" w:rsidRPr="00981028" w:rsidRDefault="008D4628" w:rsidP="00E64B6B">
            <w:pPr>
              <w:spacing w:before="120" w:line="228" w:lineRule="auto"/>
              <w:jc w:val="center"/>
              <w:rPr>
                <w:szCs w:val="26"/>
              </w:rPr>
            </w:pPr>
          </w:p>
        </w:tc>
        <w:tc>
          <w:tcPr>
            <w:tcW w:w="1375" w:type="dxa"/>
          </w:tcPr>
          <w:p w:rsidR="008D4628" w:rsidRPr="00981028" w:rsidRDefault="008D4628" w:rsidP="00E64B6B">
            <w:pPr>
              <w:spacing w:before="120" w:line="228" w:lineRule="auto"/>
              <w:jc w:val="center"/>
              <w:rPr>
                <w:szCs w:val="26"/>
              </w:rPr>
            </w:pPr>
          </w:p>
        </w:tc>
        <w:tc>
          <w:tcPr>
            <w:tcW w:w="1375" w:type="dxa"/>
          </w:tcPr>
          <w:p w:rsidR="008D4628" w:rsidRPr="00981028" w:rsidRDefault="008D4628" w:rsidP="00E64B6B">
            <w:pPr>
              <w:spacing w:before="120" w:line="228" w:lineRule="auto"/>
              <w:jc w:val="center"/>
              <w:rPr>
                <w:szCs w:val="26"/>
              </w:rPr>
            </w:pPr>
          </w:p>
        </w:tc>
      </w:tr>
      <w:tr w:rsidR="008D4628" w:rsidRPr="00981028" w:rsidTr="00E64B6B">
        <w:trPr>
          <w:cantSplit/>
        </w:trPr>
        <w:tc>
          <w:tcPr>
            <w:tcW w:w="4320" w:type="dxa"/>
          </w:tcPr>
          <w:p w:rsidR="008D4628" w:rsidRPr="00981028" w:rsidRDefault="008D4628" w:rsidP="00E64B6B">
            <w:pPr>
              <w:spacing w:before="120" w:line="228" w:lineRule="auto"/>
              <w:rPr>
                <w:szCs w:val="26"/>
              </w:rPr>
            </w:pPr>
            <w:r w:rsidRPr="00981028">
              <w:rPr>
                <w:szCs w:val="26"/>
              </w:rPr>
              <w:t>1) науков</w:t>
            </w:r>
            <w:r>
              <w:rPr>
                <w:szCs w:val="26"/>
              </w:rPr>
              <w:t>ого</w:t>
            </w:r>
            <w:r w:rsidRPr="00981028">
              <w:rPr>
                <w:szCs w:val="26"/>
              </w:rPr>
              <w:t xml:space="preserve"> ступ</w:t>
            </w:r>
            <w:r>
              <w:rPr>
                <w:szCs w:val="26"/>
              </w:rPr>
              <w:t>еня</w:t>
            </w:r>
            <w:r w:rsidRPr="00981028">
              <w:rPr>
                <w:szCs w:val="26"/>
              </w:rPr>
              <w:t xml:space="preserve"> та/або вчен</w:t>
            </w:r>
            <w:r>
              <w:rPr>
                <w:szCs w:val="26"/>
              </w:rPr>
              <w:t>ого</w:t>
            </w:r>
            <w:r w:rsidRPr="00981028">
              <w:rPr>
                <w:szCs w:val="26"/>
              </w:rPr>
              <w:t xml:space="preserve"> звання за відповідною або спорідненою спеціальністю</w:t>
            </w:r>
          </w:p>
        </w:tc>
        <w:tc>
          <w:tcPr>
            <w:tcW w:w="1374" w:type="dxa"/>
          </w:tcPr>
          <w:p w:rsidR="008D4628" w:rsidRPr="00981028" w:rsidRDefault="008D4628" w:rsidP="00E64B6B">
            <w:pPr>
              <w:spacing w:before="120" w:line="228" w:lineRule="auto"/>
              <w:jc w:val="center"/>
              <w:rPr>
                <w:szCs w:val="26"/>
              </w:rPr>
            </w:pPr>
            <w:r w:rsidRPr="00981028">
              <w:rPr>
                <w:szCs w:val="26"/>
              </w:rPr>
              <w:t>+</w:t>
            </w:r>
          </w:p>
        </w:tc>
        <w:tc>
          <w:tcPr>
            <w:tcW w:w="1375" w:type="dxa"/>
          </w:tcPr>
          <w:p w:rsidR="008D4628" w:rsidRPr="00981028" w:rsidRDefault="008D4628" w:rsidP="00E64B6B">
            <w:pPr>
              <w:spacing w:before="120" w:line="228" w:lineRule="auto"/>
              <w:jc w:val="center"/>
              <w:rPr>
                <w:szCs w:val="26"/>
              </w:rPr>
            </w:pPr>
            <w:r w:rsidRPr="00981028">
              <w:rPr>
                <w:szCs w:val="26"/>
              </w:rPr>
              <w:t>+</w:t>
            </w:r>
          </w:p>
        </w:tc>
        <w:tc>
          <w:tcPr>
            <w:tcW w:w="1375" w:type="dxa"/>
          </w:tcPr>
          <w:p w:rsidR="008D4628" w:rsidRPr="00981028" w:rsidRDefault="008D4628" w:rsidP="00E64B6B">
            <w:pPr>
              <w:spacing w:before="120" w:line="228" w:lineRule="auto"/>
              <w:jc w:val="center"/>
              <w:rPr>
                <w:szCs w:val="26"/>
              </w:rPr>
            </w:pPr>
            <w:r w:rsidRPr="00981028">
              <w:rPr>
                <w:szCs w:val="26"/>
              </w:rPr>
              <w:t>+</w:t>
            </w:r>
          </w:p>
        </w:tc>
        <w:tc>
          <w:tcPr>
            <w:tcW w:w="1375" w:type="dxa"/>
          </w:tcPr>
          <w:p w:rsidR="008D4628" w:rsidRPr="00981028" w:rsidRDefault="008D4628" w:rsidP="00E64B6B">
            <w:pPr>
              <w:spacing w:before="120" w:line="228" w:lineRule="auto"/>
              <w:jc w:val="center"/>
              <w:rPr>
                <w:szCs w:val="26"/>
              </w:rPr>
            </w:pPr>
          </w:p>
        </w:tc>
      </w:tr>
      <w:tr w:rsidR="008D4628" w:rsidRPr="00981028" w:rsidTr="00E64B6B">
        <w:trPr>
          <w:cantSplit/>
        </w:trPr>
        <w:tc>
          <w:tcPr>
            <w:tcW w:w="4320" w:type="dxa"/>
          </w:tcPr>
          <w:p w:rsidR="008D4628" w:rsidRPr="00981028" w:rsidRDefault="008D4628" w:rsidP="00E64B6B">
            <w:pPr>
              <w:spacing w:before="120" w:line="228" w:lineRule="auto"/>
              <w:rPr>
                <w:szCs w:val="26"/>
              </w:rPr>
            </w:pPr>
            <w:r w:rsidRPr="00981028">
              <w:rPr>
                <w:szCs w:val="26"/>
              </w:rPr>
              <w:t>2) науков</w:t>
            </w:r>
            <w:r>
              <w:rPr>
                <w:szCs w:val="26"/>
              </w:rPr>
              <w:t>ого</w:t>
            </w:r>
            <w:r w:rsidRPr="00981028">
              <w:rPr>
                <w:szCs w:val="26"/>
              </w:rPr>
              <w:t xml:space="preserve"> ступ</w:t>
            </w:r>
            <w:r>
              <w:rPr>
                <w:szCs w:val="26"/>
              </w:rPr>
              <w:t>еня</w:t>
            </w:r>
            <w:r w:rsidRPr="00981028">
              <w:rPr>
                <w:szCs w:val="26"/>
              </w:rPr>
              <w:t xml:space="preserve"> та вчен</w:t>
            </w:r>
            <w:r>
              <w:rPr>
                <w:szCs w:val="26"/>
              </w:rPr>
              <w:t>ого</w:t>
            </w:r>
            <w:r w:rsidRPr="00981028">
              <w:rPr>
                <w:szCs w:val="26"/>
              </w:rPr>
              <w:t xml:space="preserve"> звання за відповідною або спорідненою спеціальністю</w:t>
            </w:r>
          </w:p>
        </w:tc>
        <w:tc>
          <w:tcPr>
            <w:tcW w:w="1374" w:type="dxa"/>
          </w:tcPr>
          <w:p w:rsidR="008D4628" w:rsidRPr="00981028" w:rsidRDefault="008D4628" w:rsidP="00E64B6B">
            <w:pPr>
              <w:spacing w:before="120" w:line="228" w:lineRule="auto"/>
              <w:jc w:val="center"/>
              <w:rPr>
                <w:szCs w:val="26"/>
              </w:rPr>
            </w:pPr>
          </w:p>
        </w:tc>
        <w:tc>
          <w:tcPr>
            <w:tcW w:w="1375" w:type="dxa"/>
          </w:tcPr>
          <w:p w:rsidR="008D4628" w:rsidRPr="00981028" w:rsidRDefault="008D4628" w:rsidP="00E64B6B">
            <w:pPr>
              <w:spacing w:before="120" w:line="228" w:lineRule="auto"/>
              <w:jc w:val="center"/>
              <w:rPr>
                <w:szCs w:val="26"/>
              </w:rPr>
            </w:pPr>
          </w:p>
        </w:tc>
        <w:tc>
          <w:tcPr>
            <w:tcW w:w="1375" w:type="dxa"/>
          </w:tcPr>
          <w:p w:rsidR="008D4628" w:rsidRPr="00981028" w:rsidRDefault="008D4628" w:rsidP="00E64B6B">
            <w:pPr>
              <w:spacing w:before="120" w:line="228" w:lineRule="auto"/>
              <w:jc w:val="center"/>
              <w:rPr>
                <w:szCs w:val="26"/>
              </w:rPr>
            </w:pPr>
          </w:p>
        </w:tc>
        <w:tc>
          <w:tcPr>
            <w:tcW w:w="1375" w:type="dxa"/>
          </w:tcPr>
          <w:p w:rsidR="008D4628" w:rsidRPr="00981028" w:rsidRDefault="008D4628" w:rsidP="00E64B6B">
            <w:pPr>
              <w:spacing w:before="120" w:line="228" w:lineRule="auto"/>
              <w:jc w:val="center"/>
              <w:rPr>
                <w:szCs w:val="26"/>
              </w:rPr>
            </w:pPr>
            <w:r w:rsidRPr="00981028">
              <w:rPr>
                <w:szCs w:val="26"/>
              </w:rPr>
              <w:t>+</w:t>
            </w:r>
          </w:p>
          <w:p w:rsidR="008D4628" w:rsidRPr="00981028" w:rsidRDefault="008D4628" w:rsidP="00E64B6B">
            <w:pPr>
              <w:spacing w:before="120" w:line="228" w:lineRule="auto"/>
              <w:jc w:val="center"/>
              <w:rPr>
                <w:szCs w:val="26"/>
              </w:rPr>
            </w:pPr>
          </w:p>
        </w:tc>
      </w:tr>
      <w:tr w:rsidR="008D4628" w:rsidRPr="00981028" w:rsidTr="00E64B6B">
        <w:trPr>
          <w:cantSplit/>
        </w:trPr>
        <w:tc>
          <w:tcPr>
            <w:tcW w:w="4320" w:type="dxa"/>
          </w:tcPr>
          <w:p w:rsidR="008D4628" w:rsidRPr="00981028" w:rsidRDefault="008D4628" w:rsidP="00E64B6B">
            <w:pPr>
              <w:spacing w:before="120" w:line="228" w:lineRule="auto"/>
              <w:rPr>
                <w:szCs w:val="26"/>
              </w:rPr>
            </w:pPr>
            <w:r w:rsidRPr="00981028">
              <w:rPr>
                <w:szCs w:val="26"/>
              </w:rPr>
              <w:t>3) стаж</w:t>
            </w:r>
            <w:r>
              <w:rPr>
                <w:szCs w:val="26"/>
              </w:rPr>
              <w:t>у</w:t>
            </w:r>
            <w:r w:rsidRPr="00981028">
              <w:rPr>
                <w:szCs w:val="26"/>
              </w:rPr>
              <w:t xml:space="preserve"> науково-педагогічної та/або наукової роботи не менш</w:t>
            </w:r>
            <w:r>
              <w:rPr>
                <w:szCs w:val="26"/>
              </w:rPr>
              <w:t xml:space="preserve"> як</w:t>
            </w:r>
            <w:r w:rsidRPr="00981028">
              <w:rPr>
                <w:szCs w:val="26"/>
              </w:rPr>
              <w:t xml:space="preserve"> 10 років (до 6 вересня 2019 р</w:t>
            </w:r>
            <w:r>
              <w:rPr>
                <w:szCs w:val="26"/>
              </w:rPr>
              <w:t>.</w:t>
            </w:r>
            <w:r w:rsidRPr="00981028">
              <w:rPr>
                <w:szCs w:val="26"/>
              </w:rPr>
              <w:t xml:space="preserve"> для початкового рівня </w:t>
            </w:r>
            <w:r>
              <w:rPr>
                <w:szCs w:val="26"/>
              </w:rPr>
              <w:t>з у</w:t>
            </w:r>
            <w:r w:rsidRPr="00981028">
              <w:rPr>
                <w:szCs w:val="26"/>
              </w:rPr>
              <w:t>рах</w:t>
            </w:r>
            <w:r>
              <w:rPr>
                <w:szCs w:val="26"/>
              </w:rPr>
              <w:t>уванням</w:t>
            </w:r>
            <w:r w:rsidRPr="00981028">
              <w:rPr>
                <w:szCs w:val="26"/>
              </w:rPr>
              <w:t xml:space="preserve"> стаж</w:t>
            </w:r>
            <w:r>
              <w:rPr>
                <w:szCs w:val="26"/>
              </w:rPr>
              <w:t>у</w:t>
            </w:r>
            <w:r w:rsidRPr="00981028">
              <w:rPr>
                <w:szCs w:val="26"/>
              </w:rPr>
              <w:t xml:space="preserve"> педагогічної роботи)</w:t>
            </w:r>
          </w:p>
        </w:tc>
        <w:tc>
          <w:tcPr>
            <w:tcW w:w="1374" w:type="dxa"/>
          </w:tcPr>
          <w:p w:rsidR="008D4628" w:rsidRPr="00981028" w:rsidRDefault="008D4628" w:rsidP="00E64B6B">
            <w:pPr>
              <w:spacing w:before="120" w:line="228" w:lineRule="auto"/>
              <w:jc w:val="center"/>
              <w:rPr>
                <w:szCs w:val="26"/>
              </w:rPr>
            </w:pPr>
            <w:r w:rsidRPr="00981028">
              <w:rPr>
                <w:szCs w:val="26"/>
              </w:rPr>
              <w:t>+</w:t>
            </w:r>
          </w:p>
        </w:tc>
        <w:tc>
          <w:tcPr>
            <w:tcW w:w="1375" w:type="dxa"/>
          </w:tcPr>
          <w:p w:rsidR="008D4628" w:rsidRPr="00981028" w:rsidRDefault="008D4628" w:rsidP="00E64B6B">
            <w:pPr>
              <w:spacing w:before="120" w:line="228" w:lineRule="auto"/>
              <w:jc w:val="center"/>
              <w:rPr>
                <w:szCs w:val="26"/>
              </w:rPr>
            </w:pPr>
            <w:r w:rsidRPr="00981028">
              <w:rPr>
                <w:szCs w:val="26"/>
              </w:rPr>
              <w:t>+</w:t>
            </w:r>
          </w:p>
        </w:tc>
        <w:tc>
          <w:tcPr>
            <w:tcW w:w="1375" w:type="dxa"/>
          </w:tcPr>
          <w:p w:rsidR="008D4628" w:rsidRPr="00981028" w:rsidRDefault="008D4628" w:rsidP="00E64B6B">
            <w:pPr>
              <w:spacing w:before="120" w:line="228" w:lineRule="auto"/>
              <w:jc w:val="center"/>
              <w:rPr>
                <w:szCs w:val="26"/>
              </w:rPr>
            </w:pPr>
            <w:r w:rsidRPr="00981028">
              <w:rPr>
                <w:szCs w:val="26"/>
              </w:rPr>
              <w:t>+</w:t>
            </w:r>
          </w:p>
        </w:tc>
        <w:tc>
          <w:tcPr>
            <w:tcW w:w="1375" w:type="dxa"/>
          </w:tcPr>
          <w:p w:rsidR="008D4628" w:rsidRPr="00981028" w:rsidRDefault="008D4628" w:rsidP="00E64B6B">
            <w:pPr>
              <w:spacing w:before="120" w:line="228" w:lineRule="auto"/>
              <w:jc w:val="center"/>
              <w:rPr>
                <w:szCs w:val="26"/>
              </w:rPr>
            </w:pPr>
            <w:r w:rsidRPr="00981028">
              <w:rPr>
                <w:szCs w:val="26"/>
              </w:rPr>
              <w:t>+</w:t>
            </w:r>
          </w:p>
        </w:tc>
      </w:tr>
      <w:tr w:rsidR="008D4628" w:rsidRPr="00981028" w:rsidTr="00E64B6B">
        <w:trPr>
          <w:cantSplit/>
        </w:trPr>
        <w:tc>
          <w:tcPr>
            <w:tcW w:w="4320" w:type="dxa"/>
          </w:tcPr>
          <w:p w:rsidR="008D4628" w:rsidRPr="00981028" w:rsidRDefault="008D4628" w:rsidP="00E64B6B">
            <w:pPr>
              <w:spacing w:line="228" w:lineRule="auto"/>
              <w:rPr>
                <w:szCs w:val="26"/>
              </w:rPr>
            </w:pPr>
          </w:p>
        </w:tc>
        <w:tc>
          <w:tcPr>
            <w:tcW w:w="1374" w:type="dxa"/>
          </w:tcPr>
          <w:p w:rsidR="008D4628" w:rsidRPr="00981028" w:rsidRDefault="008D4628" w:rsidP="00E64B6B">
            <w:pPr>
              <w:spacing w:line="228" w:lineRule="auto"/>
              <w:jc w:val="center"/>
              <w:rPr>
                <w:szCs w:val="26"/>
              </w:rPr>
            </w:pPr>
          </w:p>
        </w:tc>
        <w:tc>
          <w:tcPr>
            <w:tcW w:w="1375" w:type="dxa"/>
          </w:tcPr>
          <w:p w:rsidR="008D4628" w:rsidRPr="00981028" w:rsidRDefault="008D4628" w:rsidP="00E64B6B">
            <w:pPr>
              <w:spacing w:line="228" w:lineRule="auto"/>
              <w:jc w:val="center"/>
              <w:rPr>
                <w:szCs w:val="26"/>
              </w:rPr>
            </w:pPr>
          </w:p>
        </w:tc>
        <w:tc>
          <w:tcPr>
            <w:tcW w:w="1375" w:type="dxa"/>
          </w:tcPr>
          <w:p w:rsidR="008D4628" w:rsidRPr="00981028" w:rsidRDefault="008D4628" w:rsidP="00E64B6B">
            <w:pPr>
              <w:spacing w:line="228" w:lineRule="auto"/>
              <w:jc w:val="center"/>
              <w:rPr>
                <w:szCs w:val="26"/>
              </w:rPr>
            </w:pPr>
          </w:p>
        </w:tc>
        <w:tc>
          <w:tcPr>
            <w:tcW w:w="1375" w:type="dxa"/>
          </w:tcPr>
          <w:p w:rsidR="008D4628" w:rsidRPr="00981028" w:rsidRDefault="008D4628" w:rsidP="00E64B6B">
            <w:pPr>
              <w:spacing w:line="228" w:lineRule="auto"/>
              <w:jc w:val="center"/>
              <w:rPr>
                <w:szCs w:val="26"/>
              </w:rPr>
            </w:pPr>
          </w:p>
        </w:tc>
      </w:tr>
      <w:tr w:rsidR="008D4628" w:rsidRPr="00981028" w:rsidTr="00E64B6B">
        <w:trPr>
          <w:cantSplit/>
        </w:trPr>
        <w:tc>
          <w:tcPr>
            <w:tcW w:w="4320" w:type="dxa"/>
          </w:tcPr>
          <w:p w:rsidR="008D4628" w:rsidRPr="00981028" w:rsidRDefault="008D4628" w:rsidP="00E64B6B">
            <w:pPr>
              <w:spacing w:line="228" w:lineRule="auto"/>
              <w:rPr>
                <w:szCs w:val="26"/>
              </w:rPr>
            </w:pPr>
          </w:p>
        </w:tc>
        <w:tc>
          <w:tcPr>
            <w:tcW w:w="1374" w:type="dxa"/>
          </w:tcPr>
          <w:p w:rsidR="008D4628" w:rsidRPr="00981028" w:rsidRDefault="008D4628" w:rsidP="00E64B6B">
            <w:pPr>
              <w:spacing w:line="228" w:lineRule="auto"/>
              <w:jc w:val="center"/>
              <w:rPr>
                <w:szCs w:val="26"/>
              </w:rPr>
            </w:pPr>
          </w:p>
        </w:tc>
        <w:tc>
          <w:tcPr>
            <w:tcW w:w="1375" w:type="dxa"/>
          </w:tcPr>
          <w:p w:rsidR="008D4628" w:rsidRPr="00981028" w:rsidRDefault="008D4628" w:rsidP="00E64B6B">
            <w:pPr>
              <w:spacing w:line="228" w:lineRule="auto"/>
              <w:jc w:val="center"/>
              <w:rPr>
                <w:szCs w:val="26"/>
              </w:rPr>
            </w:pPr>
          </w:p>
        </w:tc>
        <w:tc>
          <w:tcPr>
            <w:tcW w:w="1375" w:type="dxa"/>
          </w:tcPr>
          <w:p w:rsidR="008D4628" w:rsidRPr="00981028" w:rsidRDefault="008D4628" w:rsidP="00E64B6B">
            <w:pPr>
              <w:spacing w:line="228" w:lineRule="auto"/>
              <w:jc w:val="center"/>
              <w:rPr>
                <w:szCs w:val="26"/>
              </w:rPr>
            </w:pPr>
          </w:p>
        </w:tc>
        <w:tc>
          <w:tcPr>
            <w:tcW w:w="1375" w:type="dxa"/>
          </w:tcPr>
          <w:p w:rsidR="008D4628" w:rsidRPr="00981028" w:rsidRDefault="008D4628" w:rsidP="00E64B6B">
            <w:pPr>
              <w:spacing w:line="228" w:lineRule="auto"/>
              <w:jc w:val="center"/>
              <w:rPr>
                <w:szCs w:val="26"/>
              </w:rPr>
            </w:pPr>
          </w:p>
        </w:tc>
      </w:tr>
      <w:tr w:rsidR="008D4628" w:rsidRPr="00981028" w:rsidTr="00E64B6B">
        <w:trPr>
          <w:cantSplit/>
        </w:trPr>
        <w:tc>
          <w:tcPr>
            <w:tcW w:w="9819" w:type="dxa"/>
            <w:gridSpan w:val="5"/>
          </w:tcPr>
          <w:p w:rsidR="008D4628" w:rsidRPr="00981028" w:rsidRDefault="008D4628" w:rsidP="00E64B6B">
            <w:pPr>
              <w:spacing w:before="240" w:after="120" w:line="228" w:lineRule="auto"/>
              <w:jc w:val="center"/>
              <w:rPr>
                <w:szCs w:val="26"/>
              </w:rPr>
            </w:pPr>
            <w:r>
              <w:rPr>
                <w:szCs w:val="26"/>
              </w:rPr>
              <w:lastRenderedPageBreak/>
              <w:t>Провадження</w:t>
            </w:r>
            <w:r w:rsidRPr="00981028">
              <w:rPr>
                <w:szCs w:val="26"/>
              </w:rPr>
              <w:t xml:space="preserve"> освітньої діяльності</w:t>
            </w:r>
          </w:p>
        </w:tc>
      </w:tr>
      <w:tr w:rsidR="008D4628" w:rsidRPr="00981028" w:rsidTr="00E64B6B">
        <w:trPr>
          <w:cantSplit/>
        </w:trPr>
        <w:tc>
          <w:tcPr>
            <w:tcW w:w="4320" w:type="dxa"/>
          </w:tcPr>
          <w:p w:rsidR="008D4628" w:rsidRPr="00981028" w:rsidRDefault="008D4628" w:rsidP="00E64B6B">
            <w:pPr>
              <w:spacing w:before="120" w:line="228" w:lineRule="auto"/>
              <w:rPr>
                <w:szCs w:val="26"/>
              </w:rPr>
            </w:pPr>
            <w:r w:rsidRPr="00981028">
              <w:rPr>
                <w:szCs w:val="26"/>
              </w:rPr>
              <w:t xml:space="preserve">4. </w:t>
            </w:r>
            <w:r>
              <w:rPr>
                <w:szCs w:val="26"/>
              </w:rPr>
              <w:t>Проведення лекцій</w:t>
            </w:r>
            <w:r w:rsidRPr="00981028">
              <w:rPr>
                <w:szCs w:val="26"/>
              </w:rPr>
              <w:t xml:space="preserve"> з навчальних дисциплін науково-педагогічн</w:t>
            </w:r>
            <w:r>
              <w:rPr>
                <w:szCs w:val="26"/>
              </w:rPr>
              <w:t>ими</w:t>
            </w:r>
            <w:r w:rsidRPr="00981028">
              <w:rPr>
                <w:szCs w:val="26"/>
              </w:rPr>
              <w:t xml:space="preserve"> (науков</w:t>
            </w:r>
            <w:r>
              <w:rPr>
                <w:szCs w:val="26"/>
              </w:rPr>
              <w:t>ими</w:t>
            </w:r>
            <w:r w:rsidRPr="00981028">
              <w:rPr>
                <w:szCs w:val="26"/>
              </w:rPr>
              <w:t>) працівник</w:t>
            </w:r>
            <w:r>
              <w:rPr>
                <w:szCs w:val="26"/>
              </w:rPr>
              <w:t xml:space="preserve">ами </w:t>
            </w:r>
            <w:r w:rsidRPr="00981028">
              <w:rPr>
                <w:szCs w:val="26"/>
              </w:rPr>
              <w:t>відповідної спеціальності за основним місцем роботи</w:t>
            </w:r>
            <w:r>
              <w:rPr>
                <w:szCs w:val="26"/>
              </w:rPr>
              <w:t xml:space="preserve"> </w:t>
            </w:r>
            <w:r w:rsidRPr="00981028">
              <w:rPr>
                <w:szCs w:val="26"/>
              </w:rPr>
              <w:t>(мінімальний відсоток визначеної навчальним планом кількості годин):</w:t>
            </w:r>
          </w:p>
        </w:tc>
        <w:tc>
          <w:tcPr>
            <w:tcW w:w="1374" w:type="dxa"/>
          </w:tcPr>
          <w:p w:rsidR="008D4628" w:rsidRPr="00981028" w:rsidRDefault="008D4628" w:rsidP="00E64B6B">
            <w:pPr>
              <w:spacing w:before="120" w:line="228" w:lineRule="auto"/>
              <w:jc w:val="center"/>
              <w:rPr>
                <w:szCs w:val="26"/>
              </w:rPr>
            </w:pPr>
          </w:p>
        </w:tc>
        <w:tc>
          <w:tcPr>
            <w:tcW w:w="1375" w:type="dxa"/>
          </w:tcPr>
          <w:p w:rsidR="008D4628" w:rsidRPr="00981028" w:rsidRDefault="008D4628" w:rsidP="00E64B6B">
            <w:pPr>
              <w:spacing w:before="120" w:line="228" w:lineRule="auto"/>
              <w:jc w:val="center"/>
              <w:rPr>
                <w:szCs w:val="26"/>
              </w:rPr>
            </w:pPr>
          </w:p>
        </w:tc>
        <w:tc>
          <w:tcPr>
            <w:tcW w:w="1375" w:type="dxa"/>
          </w:tcPr>
          <w:p w:rsidR="008D4628" w:rsidRPr="00981028" w:rsidRDefault="008D4628" w:rsidP="00E64B6B">
            <w:pPr>
              <w:spacing w:before="120" w:line="228" w:lineRule="auto"/>
              <w:jc w:val="center"/>
              <w:rPr>
                <w:szCs w:val="26"/>
              </w:rPr>
            </w:pPr>
          </w:p>
        </w:tc>
        <w:tc>
          <w:tcPr>
            <w:tcW w:w="1375" w:type="dxa"/>
          </w:tcPr>
          <w:p w:rsidR="008D4628" w:rsidRPr="00981028" w:rsidRDefault="008D4628" w:rsidP="00E64B6B">
            <w:pPr>
              <w:spacing w:before="120" w:line="228" w:lineRule="auto"/>
              <w:jc w:val="center"/>
              <w:rPr>
                <w:szCs w:val="26"/>
              </w:rPr>
            </w:pPr>
          </w:p>
        </w:tc>
      </w:tr>
      <w:tr w:rsidR="008D4628" w:rsidRPr="00981028" w:rsidTr="00E64B6B">
        <w:trPr>
          <w:cantSplit/>
        </w:trPr>
        <w:tc>
          <w:tcPr>
            <w:tcW w:w="4320" w:type="dxa"/>
          </w:tcPr>
          <w:p w:rsidR="008D4628" w:rsidRPr="00981028" w:rsidRDefault="008D4628" w:rsidP="00E64B6B">
            <w:pPr>
              <w:spacing w:before="120" w:line="228" w:lineRule="auto"/>
              <w:rPr>
                <w:szCs w:val="26"/>
              </w:rPr>
            </w:pPr>
            <w:r w:rsidRPr="00981028">
              <w:rPr>
                <w:szCs w:val="26"/>
              </w:rPr>
              <w:t>1) які мають науковий ступінь та/або вчене звання (до 6 вересня 2019 р. для початкового рівня</w:t>
            </w:r>
            <w:r>
              <w:rPr>
                <w:szCs w:val="26"/>
              </w:rPr>
              <w:t xml:space="preserve"> з</w:t>
            </w:r>
            <w:r w:rsidRPr="00981028">
              <w:rPr>
                <w:szCs w:val="26"/>
              </w:rPr>
              <w:t xml:space="preserve"> </w:t>
            </w:r>
            <w:r>
              <w:rPr>
                <w:szCs w:val="26"/>
              </w:rPr>
              <w:t>у</w:t>
            </w:r>
            <w:r w:rsidRPr="00981028">
              <w:rPr>
                <w:szCs w:val="26"/>
              </w:rPr>
              <w:t>рах</w:t>
            </w:r>
            <w:r>
              <w:rPr>
                <w:szCs w:val="26"/>
              </w:rPr>
              <w:t>уванням</w:t>
            </w:r>
            <w:r w:rsidRPr="00981028">
              <w:rPr>
                <w:szCs w:val="26"/>
              </w:rPr>
              <w:t xml:space="preserve"> педагогічн</w:t>
            </w:r>
            <w:r>
              <w:rPr>
                <w:szCs w:val="26"/>
              </w:rPr>
              <w:t>их</w:t>
            </w:r>
            <w:r w:rsidRPr="00981028">
              <w:rPr>
                <w:szCs w:val="26"/>
              </w:rPr>
              <w:t xml:space="preserve"> працівник</w:t>
            </w:r>
            <w:r>
              <w:rPr>
                <w:szCs w:val="26"/>
              </w:rPr>
              <w:t>ів</w:t>
            </w:r>
            <w:r w:rsidRPr="00981028">
              <w:rPr>
                <w:szCs w:val="26"/>
              </w:rPr>
              <w:t>, які мають вищу категорію)</w:t>
            </w:r>
          </w:p>
        </w:tc>
        <w:tc>
          <w:tcPr>
            <w:tcW w:w="1374" w:type="dxa"/>
          </w:tcPr>
          <w:p w:rsidR="008D4628" w:rsidRPr="00981028" w:rsidRDefault="008D4628" w:rsidP="00E64B6B">
            <w:pPr>
              <w:spacing w:before="120" w:line="228" w:lineRule="auto"/>
              <w:jc w:val="center"/>
              <w:rPr>
                <w:szCs w:val="26"/>
              </w:rPr>
            </w:pPr>
            <w:r w:rsidRPr="00981028">
              <w:rPr>
                <w:szCs w:val="26"/>
              </w:rPr>
              <w:t>25</w:t>
            </w: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r w:rsidRPr="00981028">
              <w:rPr>
                <w:rFonts w:ascii="Antiqua" w:hAnsi="Antiqua"/>
                <w:sz w:val="26"/>
                <w:szCs w:val="26"/>
              </w:rPr>
              <w:t>50</w:t>
            </w: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r w:rsidRPr="00981028">
              <w:rPr>
                <w:rFonts w:ascii="Antiqua" w:hAnsi="Antiqua"/>
                <w:sz w:val="26"/>
                <w:szCs w:val="26"/>
              </w:rPr>
              <w:t>50</w:t>
            </w: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r w:rsidRPr="00981028">
              <w:rPr>
                <w:rFonts w:ascii="Antiqua" w:hAnsi="Antiqua"/>
                <w:sz w:val="26"/>
                <w:szCs w:val="26"/>
              </w:rPr>
              <w:t>80</w:t>
            </w:r>
          </w:p>
        </w:tc>
      </w:tr>
      <w:tr w:rsidR="008D4628" w:rsidRPr="00981028" w:rsidTr="00E64B6B">
        <w:trPr>
          <w:cantSplit/>
        </w:trPr>
        <w:tc>
          <w:tcPr>
            <w:tcW w:w="4320" w:type="dxa"/>
          </w:tcPr>
          <w:p w:rsidR="008D4628" w:rsidRPr="00981028" w:rsidRDefault="008D4628" w:rsidP="00E64B6B">
            <w:pPr>
              <w:spacing w:before="120" w:line="228" w:lineRule="auto"/>
              <w:rPr>
                <w:szCs w:val="26"/>
              </w:rPr>
            </w:pPr>
            <w:r w:rsidRPr="00981028">
              <w:rPr>
                <w:szCs w:val="26"/>
              </w:rPr>
              <w:t>2) які мають науковий ступінь доктора наук або вчене звання професора</w:t>
            </w:r>
          </w:p>
        </w:tc>
        <w:tc>
          <w:tcPr>
            <w:tcW w:w="1374" w:type="dxa"/>
          </w:tcPr>
          <w:p w:rsidR="008D4628" w:rsidRPr="00981028" w:rsidRDefault="008D4628" w:rsidP="00E64B6B">
            <w:pPr>
              <w:pStyle w:val="1"/>
              <w:spacing w:before="120" w:line="228" w:lineRule="auto"/>
              <w:ind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r w:rsidRPr="00981028">
              <w:rPr>
                <w:rFonts w:ascii="Antiqua" w:hAnsi="Antiqua"/>
                <w:sz w:val="26"/>
                <w:szCs w:val="26"/>
              </w:rPr>
              <w:t>10</w:t>
            </w: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r w:rsidRPr="00981028">
              <w:rPr>
                <w:rFonts w:ascii="Antiqua" w:hAnsi="Antiqua"/>
                <w:sz w:val="26"/>
                <w:szCs w:val="26"/>
              </w:rPr>
              <w:t>25</w:t>
            </w: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p>
        </w:tc>
      </w:tr>
      <w:tr w:rsidR="008D4628" w:rsidRPr="00981028" w:rsidTr="00E64B6B">
        <w:trPr>
          <w:cantSplit/>
        </w:trPr>
        <w:tc>
          <w:tcPr>
            <w:tcW w:w="4320" w:type="dxa"/>
          </w:tcPr>
          <w:p w:rsidR="008D4628" w:rsidRPr="00981028" w:rsidRDefault="008D4628" w:rsidP="00E64B6B">
            <w:pPr>
              <w:spacing w:before="120" w:line="228" w:lineRule="auto"/>
              <w:jc w:val="both"/>
              <w:rPr>
                <w:szCs w:val="26"/>
              </w:rPr>
            </w:pPr>
            <w:r w:rsidRPr="00981028">
              <w:rPr>
                <w:szCs w:val="26"/>
              </w:rPr>
              <w:t>3) які мають науковий ступінь доктора наук та вчене звання</w:t>
            </w:r>
          </w:p>
        </w:tc>
        <w:tc>
          <w:tcPr>
            <w:tcW w:w="1374" w:type="dxa"/>
          </w:tcPr>
          <w:p w:rsidR="008D4628" w:rsidRPr="00981028" w:rsidRDefault="008D4628" w:rsidP="00E64B6B">
            <w:pPr>
              <w:pStyle w:val="1"/>
              <w:spacing w:before="120" w:line="228" w:lineRule="auto"/>
              <w:ind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r w:rsidRPr="00981028">
              <w:rPr>
                <w:rFonts w:ascii="Antiqua" w:hAnsi="Antiqua"/>
                <w:sz w:val="26"/>
                <w:szCs w:val="26"/>
              </w:rPr>
              <w:t>50</w:t>
            </w:r>
          </w:p>
        </w:tc>
      </w:tr>
      <w:tr w:rsidR="008D4628" w:rsidRPr="00981028" w:rsidTr="00E64B6B">
        <w:trPr>
          <w:cantSplit/>
        </w:trPr>
        <w:tc>
          <w:tcPr>
            <w:tcW w:w="4320" w:type="dxa"/>
          </w:tcPr>
          <w:p w:rsidR="008D4628" w:rsidRPr="00981028" w:rsidRDefault="008D4628" w:rsidP="00E64B6B">
            <w:pPr>
              <w:spacing w:before="120" w:line="228" w:lineRule="auto"/>
              <w:rPr>
                <w:szCs w:val="26"/>
              </w:rPr>
            </w:pPr>
            <w:r w:rsidRPr="00981028">
              <w:rPr>
                <w:szCs w:val="26"/>
              </w:rPr>
              <w:t>5.</w:t>
            </w:r>
            <w:r w:rsidRPr="00981028">
              <w:rPr>
                <w:spacing w:val="-4"/>
                <w:szCs w:val="26"/>
              </w:rPr>
              <w:t xml:space="preserve"> </w:t>
            </w:r>
            <w:r>
              <w:rPr>
                <w:spacing w:val="-4"/>
                <w:szCs w:val="26"/>
              </w:rPr>
              <w:t>Проведення л</w:t>
            </w:r>
            <w:r>
              <w:rPr>
                <w:szCs w:val="26"/>
              </w:rPr>
              <w:t>екцій</w:t>
            </w:r>
            <w:r w:rsidRPr="00981028">
              <w:rPr>
                <w:szCs w:val="26"/>
              </w:rPr>
              <w:t xml:space="preserve"> з навчальних </w:t>
            </w:r>
            <w:r w:rsidRPr="00981028">
              <w:rPr>
                <w:spacing w:val="-4"/>
                <w:szCs w:val="26"/>
              </w:rPr>
              <w:t xml:space="preserve">дисциплін, що забезпечують формування професійних </w:t>
            </w:r>
            <w:proofErr w:type="spellStart"/>
            <w:r w:rsidRPr="00981028">
              <w:rPr>
                <w:spacing w:val="-4"/>
                <w:szCs w:val="26"/>
              </w:rPr>
              <w:t>компетентностей</w:t>
            </w:r>
            <w:proofErr w:type="spellEnd"/>
            <w:r>
              <w:rPr>
                <w:spacing w:val="-4"/>
                <w:szCs w:val="26"/>
              </w:rPr>
              <w:t xml:space="preserve">, </w:t>
            </w:r>
            <w:r w:rsidRPr="00981028">
              <w:rPr>
                <w:spacing w:val="-4"/>
                <w:szCs w:val="26"/>
              </w:rPr>
              <w:t>науково-педагогічн</w:t>
            </w:r>
            <w:r>
              <w:rPr>
                <w:spacing w:val="-4"/>
                <w:szCs w:val="26"/>
              </w:rPr>
              <w:t>ими</w:t>
            </w:r>
            <w:r w:rsidRPr="00981028">
              <w:rPr>
                <w:spacing w:val="-4"/>
                <w:szCs w:val="26"/>
              </w:rPr>
              <w:t xml:space="preserve"> (науков</w:t>
            </w:r>
            <w:r>
              <w:rPr>
                <w:spacing w:val="-4"/>
                <w:szCs w:val="26"/>
              </w:rPr>
              <w:t>ими) працівниками</w:t>
            </w:r>
            <w:r w:rsidRPr="00981028">
              <w:rPr>
                <w:spacing w:val="-4"/>
                <w:szCs w:val="26"/>
              </w:rPr>
              <w:t>, які є визнаними професіоналами з досвідом роботи за фахом</w:t>
            </w:r>
            <w:r>
              <w:rPr>
                <w:spacing w:val="-4"/>
                <w:szCs w:val="26"/>
              </w:rPr>
              <w:t xml:space="preserve"> </w:t>
            </w:r>
            <w:r w:rsidRPr="00981028">
              <w:rPr>
                <w:spacing w:val="-4"/>
                <w:szCs w:val="26"/>
              </w:rPr>
              <w:t>(мінімальний відсоток визначеної навчальним планом кількості годин):</w:t>
            </w:r>
          </w:p>
        </w:tc>
        <w:tc>
          <w:tcPr>
            <w:tcW w:w="1374" w:type="dxa"/>
          </w:tcPr>
          <w:p w:rsidR="008D4628" w:rsidRPr="00981028" w:rsidRDefault="008D4628" w:rsidP="00E64B6B">
            <w:pPr>
              <w:pStyle w:val="1"/>
              <w:spacing w:before="120" w:line="228" w:lineRule="auto"/>
              <w:ind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p>
        </w:tc>
      </w:tr>
      <w:tr w:rsidR="008D4628" w:rsidRPr="00981028" w:rsidTr="00E64B6B">
        <w:trPr>
          <w:cantSplit/>
        </w:trPr>
        <w:tc>
          <w:tcPr>
            <w:tcW w:w="4320" w:type="dxa"/>
          </w:tcPr>
          <w:p w:rsidR="008D4628" w:rsidRPr="00981028" w:rsidRDefault="008D4628" w:rsidP="00E64B6B">
            <w:pPr>
              <w:spacing w:before="120" w:line="228" w:lineRule="auto"/>
              <w:jc w:val="both"/>
              <w:rPr>
                <w:szCs w:val="26"/>
              </w:rPr>
            </w:pPr>
            <w:r w:rsidRPr="00981028">
              <w:rPr>
                <w:szCs w:val="26"/>
              </w:rPr>
              <w:t>1) дослідницької, управлінської, інноваційної або творчої роботи за фахом</w:t>
            </w:r>
          </w:p>
        </w:tc>
        <w:tc>
          <w:tcPr>
            <w:tcW w:w="1374" w:type="dxa"/>
          </w:tcPr>
          <w:p w:rsidR="008D4628" w:rsidRPr="00981028" w:rsidRDefault="008D4628" w:rsidP="00E64B6B">
            <w:pPr>
              <w:pStyle w:val="1"/>
              <w:spacing w:before="120" w:line="228" w:lineRule="auto"/>
              <w:ind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r w:rsidRPr="00981028">
              <w:rPr>
                <w:rFonts w:ascii="Antiqua" w:hAnsi="Antiqua"/>
                <w:sz w:val="26"/>
                <w:szCs w:val="26"/>
              </w:rPr>
              <w:t>15</w:t>
            </w: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r w:rsidRPr="00981028">
              <w:rPr>
                <w:rFonts w:ascii="Antiqua" w:hAnsi="Antiqua"/>
                <w:sz w:val="26"/>
                <w:szCs w:val="26"/>
              </w:rPr>
              <w:t>50</w:t>
            </w:r>
          </w:p>
        </w:tc>
      </w:tr>
      <w:tr w:rsidR="008D4628" w:rsidRPr="00981028" w:rsidTr="00E64B6B">
        <w:trPr>
          <w:cantSplit/>
        </w:trPr>
        <w:tc>
          <w:tcPr>
            <w:tcW w:w="4320" w:type="dxa"/>
          </w:tcPr>
          <w:p w:rsidR="008D4628" w:rsidRPr="00981028" w:rsidRDefault="008D4628" w:rsidP="00E64B6B">
            <w:pPr>
              <w:spacing w:before="120" w:line="228" w:lineRule="auto"/>
              <w:jc w:val="both"/>
              <w:rPr>
                <w:szCs w:val="26"/>
              </w:rPr>
            </w:pPr>
            <w:r w:rsidRPr="00981028">
              <w:rPr>
                <w:szCs w:val="26"/>
              </w:rPr>
              <w:t>2) практичної роботи за фахом</w:t>
            </w:r>
          </w:p>
        </w:tc>
        <w:tc>
          <w:tcPr>
            <w:tcW w:w="1374" w:type="dxa"/>
          </w:tcPr>
          <w:p w:rsidR="008D4628" w:rsidRPr="00981028" w:rsidRDefault="008D4628" w:rsidP="00E64B6B">
            <w:pPr>
              <w:pStyle w:val="1"/>
              <w:spacing w:before="120" w:line="228" w:lineRule="auto"/>
              <w:ind w:firstLine="0"/>
              <w:jc w:val="center"/>
              <w:outlineLvl w:val="0"/>
              <w:rPr>
                <w:rFonts w:ascii="Antiqua" w:hAnsi="Antiqua"/>
                <w:sz w:val="26"/>
                <w:szCs w:val="26"/>
              </w:rPr>
            </w:pPr>
            <w:r w:rsidRPr="00981028">
              <w:rPr>
                <w:rFonts w:ascii="Antiqua" w:hAnsi="Antiqua"/>
                <w:sz w:val="26"/>
                <w:szCs w:val="26"/>
              </w:rPr>
              <w:t>10</w:t>
            </w: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r w:rsidRPr="00981028">
              <w:rPr>
                <w:rFonts w:ascii="Antiqua" w:hAnsi="Antiqua"/>
                <w:sz w:val="26"/>
                <w:szCs w:val="26"/>
              </w:rPr>
              <w:t>10</w:t>
            </w: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firstLine="0"/>
              <w:jc w:val="center"/>
              <w:outlineLvl w:val="0"/>
              <w:rPr>
                <w:rFonts w:ascii="Antiqua" w:hAnsi="Antiqua"/>
                <w:sz w:val="26"/>
                <w:szCs w:val="26"/>
              </w:rPr>
            </w:pPr>
          </w:p>
        </w:tc>
      </w:tr>
      <w:tr w:rsidR="008D4628" w:rsidRPr="00981028" w:rsidTr="00E64B6B">
        <w:trPr>
          <w:cantSplit/>
        </w:trPr>
        <w:tc>
          <w:tcPr>
            <w:tcW w:w="4320" w:type="dxa"/>
          </w:tcPr>
          <w:p w:rsidR="008D4628" w:rsidRPr="00981028" w:rsidRDefault="008D4628" w:rsidP="00E64B6B">
            <w:pPr>
              <w:spacing w:before="120" w:line="228" w:lineRule="auto"/>
              <w:ind w:right="-112"/>
              <w:rPr>
                <w:szCs w:val="26"/>
              </w:rPr>
            </w:pPr>
            <w:r w:rsidRPr="00981028">
              <w:rPr>
                <w:szCs w:val="26"/>
              </w:rPr>
              <w:lastRenderedPageBreak/>
              <w:t xml:space="preserve">6. </w:t>
            </w:r>
            <w:r>
              <w:rPr>
                <w:szCs w:val="26"/>
              </w:rPr>
              <w:t>Проведення</w:t>
            </w:r>
            <w:r w:rsidRPr="00981028">
              <w:rPr>
                <w:szCs w:val="26"/>
              </w:rPr>
              <w:t xml:space="preserve"> </w:t>
            </w:r>
            <w:r>
              <w:rPr>
                <w:szCs w:val="26"/>
              </w:rPr>
              <w:t>лекцій, практичних, семінарських</w:t>
            </w:r>
            <w:r w:rsidRPr="00981028">
              <w:rPr>
                <w:szCs w:val="26"/>
              </w:rPr>
              <w:t xml:space="preserve"> та лаборато</w:t>
            </w:r>
            <w:r>
              <w:rPr>
                <w:szCs w:val="26"/>
              </w:rPr>
              <w:t>рних занять</w:t>
            </w:r>
            <w:r w:rsidRPr="00981028">
              <w:rPr>
                <w:szCs w:val="26"/>
              </w:rPr>
              <w:t xml:space="preserve">, </w:t>
            </w:r>
            <w:r>
              <w:rPr>
                <w:szCs w:val="26"/>
              </w:rPr>
              <w:t xml:space="preserve">здійснення наукового керівництва </w:t>
            </w:r>
            <w:r w:rsidRPr="00981028">
              <w:rPr>
                <w:spacing w:val="-4"/>
                <w:szCs w:val="26"/>
              </w:rPr>
              <w:t>курсовими, дипломними роботами (проектами), дисертаційними дослідженнями</w:t>
            </w:r>
            <w:r w:rsidRPr="00981028">
              <w:rPr>
                <w:szCs w:val="26"/>
              </w:rPr>
              <w:t xml:space="preserve"> науково-педагогічн</w:t>
            </w:r>
            <w:r>
              <w:rPr>
                <w:szCs w:val="26"/>
              </w:rPr>
              <w:t>ими</w:t>
            </w:r>
            <w:r w:rsidRPr="00981028">
              <w:rPr>
                <w:szCs w:val="26"/>
              </w:rPr>
              <w:t xml:space="preserve"> (науков</w:t>
            </w:r>
            <w:r>
              <w:rPr>
                <w:szCs w:val="26"/>
              </w:rPr>
              <w:t>ими</w:t>
            </w:r>
            <w:r w:rsidRPr="00981028">
              <w:rPr>
                <w:szCs w:val="26"/>
              </w:rPr>
              <w:t>) працівник</w:t>
            </w:r>
            <w:r>
              <w:rPr>
                <w:szCs w:val="26"/>
              </w:rPr>
              <w:t xml:space="preserve">ами, </w:t>
            </w:r>
            <w:r w:rsidRPr="00981028">
              <w:rPr>
                <w:szCs w:val="26"/>
              </w:rPr>
              <w:t>рівень наукової та професійної активності кожного з яких засвідчується виконанням за останні п</w:t>
            </w:r>
            <w:r>
              <w:rPr>
                <w:szCs w:val="26"/>
              </w:rPr>
              <w:t>’</w:t>
            </w:r>
            <w:r w:rsidRPr="00981028">
              <w:rPr>
                <w:szCs w:val="26"/>
              </w:rPr>
              <w:t>ять років</w:t>
            </w:r>
            <w:r>
              <w:rPr>
                <w:szCs w:val="26"/>
              </w:rPr>
              <w:t xml:space="preserve"> не менше</w:t>
            </w:r>
            <w:r w:rsidRPr="00981028">
              <w:rPr>
                <w:szCs w:val="26"/>
              </w:rPr>
              <w:t xml:space="preserve"> трьох умов, </w:t>
            </w:r>
            <w:r>
              <w:rPr>
                <w:szCs w:val="26"/>
              </w:rPr>
              <w:t>зазначених</w:t>
            </w:r>
            <w:r w:rsidRPr="00981028">
              <w:rPr>
                <w:szCs w:val="26"/>
              </w:rPr>
              <w:t xml:space="preserve"> у пункті 5 приміток </w:t>
            </w:r>
          </w:p>
        </w:tc>
        <w:tc>
          <w:tcPr>
            <w:tcW w:w="1374" w:type="dxa"/>
          </w:tcPr>
          <w:p w:rsidR="008D4628" w:rsidRPr="00981028" w:rsidRDefault="008D4628" w:rsidP="00E64B6B">
            <w:pPr>
              <w:pStyle w:val="1"/>
              <w:spacing w:before="120" w:line="228" w:lineRule="auto"/>
              <w:ind w:left="-108" w:right="-108" w:firstLine="0"/>
              <w:jc w:val="center"/>
              <w:outlineLvl w:val="0"/>
              <w:rPr>
                <w:rFonts w:ascii="Antiqua" w:hAnsi="Antiqua"/>
                <w:sz w:val="26"/>
                <w:szCs w:val="26"/>
              </w:rPr>
            </w:pPr>
            <w:r w:rsidRPr="00981028">
              <w:rPr>
                <w:rFonts w:ascii="Antiqua" w:hAnsi="Antiqua"/>
                <w:sz w:val="26"/>
                <w:szCs w:val="26"/>
              </w:rPr>
              <w:t>підпункти</w:t>
            </w:r>
            <w:r w:rsidRPr="00981028">
              <w:rPr>
                <w:rFonts w:ascii="Antiqua" w:hAnsi="Antiqua"/>
                <w:sz w:val="26"/>
                <w:szCs w:val="26"/>
              </w:rPr>
              <w:br/>
              <w:t>1</w:t>
            </w:r>
            <w:r w:rsidRPr="00981028">
              <w:rPr>
                <w:rFonts w:ascii="Antiqua" w:hAnsi="Antiqua"/>
                <w:szCs w:val="26"/>
              </w:rPr>
              <w:t>—</w:t>
            </w:r>
            <w:r w:rsidRPr="00981028">
              <w:rPr>
                <w:rFonts w:ascii="Antiqua" w:hAnsi="Antiqua"/>
                <w:sz w:val="26"/>
                <w:szCs w:val="26"/>
              </w:rPr>
              <w:t>19 пункту 5</w:t>
            </w:r>
            <w:r>
              <w:rPr>
                <w:rFonts w:ascii="Antiqua" w:hAnsi="Antiqua"/>
                <w:sz w:val="26"/>
                <w:szCs w:val="26"/>
              </w:rPr>
              <w:t xml:space="preserve"> приміток </w:t>
            </w:r>
          </w:p>
        </w:tc>
        <w:tc>
          <w:tcPr>
            <w:tcW w:w="1375" w:type="dxa"/>
          </w:tcPr>
          <w:p w:rsidR="008D4628" w:rsidRPr="00981028" w:rsidRDefault="008D4628" w:rsidP="00E64B6B">
            <w:pPr>
              <w:pStyle w:val="1"/>
              <w:spacing w:before="120" w:line="228" w:lineRule="auto"/>
              <w:ind w:left="-108" w:right="-108" w:firstLine="0"/>
              <w:jc w:val="center"/>
              <w:outlineLvl w:val="0"/>
              <w:rPr>
                <w:rFonts w:ascii="Antiqua" w:hAnsi="Antiqua"/>
                <w:sz w:val="26"/>
                <w:szCs w:val="26"/>
              </w:rPr>
            </w:pPr>
            <w:r w:rsidRPr="00981028">
              <w:rPr>
                <w:rFonts w:ascii="Antiqua" w:hAnsi="Antiqua"/>
                <w:sz w:val="26"/>
                <w:szCs w:val="26"/>
              </w:rPr>
              <w:t xml:space="preserve">підпункти </w:t>
            </w:r>
            <w:r w:rsidRPr="00981028">
              <w:rPr>
                <w:rFonts w:ascii="Antiqua" w:hAnsi="Antiqua"/>
                <w:sz w:val="26"/>
                <w:szCs w:val="26"/>
              </w:rPr>
              <w:br/>
              <w:t>1</w:t>
            </w:r>
            <w:r w:rsidRPr="00981028">
              <w:rPr>
                <w:rFonts w:ascii="Antiqua" w:hAnsi="Antiqua"/>
                <w:szCs w:val="26"/>
              </w:rPr>
              <w:t>—</w:t>
            </w:r>
            <w:r w:rsidRPr="00981028">
              <w:rPr>
                <w:rFonts w:ascii="Antiqua" w:hAnsi="Antiqua"/>
                <w:sz w:val="26"/>
                <w:szCs w:val="26"/>
              </w:rPr>
              <w:t>16 пункту 5</w:t>
            </w:r>
            <w:r>
              <w:rPr>
                <w:rFonts w:ascii="Antiqua" w:hAnsi="Antiqua"/>
                <w:sz w:val="26"/>
                <w:szCs w:val="26"/>
              </w:rPr>
              <w:t xml:space="preserve"> приміток</w:t>
            </w:r>
          </w:p>
        </w:tc>
        <w:tc>
          <w:tcPr>
            <w:tcW w:w="1375" w:type="dxa"/>
          </w:tcPr>
          <w:p w:rsidR="008D4628" w:rsidRPr="00981028" w:rsidRDefault="008D4628" w:rsidP="00E64B6B">
            <w:pPr>
              <w:pStyle w:val="1"/>
              <w:spacing w:before="120" w:line="228" w:lineRule="auto"/>
              <w:ind w:left="-108" w:right="-108" w:firstLine="0"/>
              <w:jc w:val="center"/>
              <w:outlineLvl w:val="0"/>
              <w:rPr>
                <w:rFonts w:ascii="Antiqua" w:hAnsi="Antiqua"/>
                <w:sz w:val="26"/>
                <w:szCs w:val="26"/>
              </w:rPr>
            </w:pPr>
            <w:r w:rsidRPr="00981028">
              <w:rPr>
                <w:rFonts w:ascii="Antiqua" w:hAnsi="Antiqua"/>
                <w:sz w:val="26"/>
                <w:szCs w:val="26"/>
              </w:rPr>
              <w:t xml:space="preserve">підпункти </w:t>
            </w:r>
            <w:r w:rsidRPr="00981028">
              <w:rPr>
                <w:rFonts w:ascii="Antiqua" w:hAnsi="Antiqua"/>
                <w:sz w:val="26"/>
                <w:szCs w:val="26"/>
              </w:rPr>
              <w:br/>
              <w:t>1</w:t>
            </w:r>
            <w:r w:rsidRPr="00981028">
              <w:rPr>
                <w:rFonts w:ascii="Antiqua" w:hAnsi="Antiqua"/>
                <w:szCs w:val="26"/>
              </w:rPr>
              <w:t>—</w:t>
            </w:r>
            <w:r w:rsidRPr="00981028">
              <w:rPr>
                <w:rFonts w:ascii="Antiqua" w:hAnsi="Antiqua"/>
                <w:sz w:val="26"/>
                <w:szCs w:val="26"/>
              </w:rPr>
              <w:t>16 пункту 5</w:t>
            </w:r>
            <w:r>
              <w:rPr>
                <w:rFonts w:ascii="Antiqua" w:hAnsi="Antiqua"/>
                <w:sz w:val="26"/>
                <w:szCs w:val="26"/>
              </w:rPr>
              <w:t xml:space="preserve"> приміток</w:t>
            </w:r>
          </w:p>
        </w:tc>
        <w:tc>
          <w:tcPr>
            <w:tcW w:w="1375" w:type="dxa"/>
          </w:tcPr>
          <w:p w:rsidR="008D4628" w:rsidRPr="00981028" w:rsidRDefault="008D4628" w:rsidP="00E64B6B">
            <w:pPr>
              <w:pStyle w:val="1"/>
              <w:spacing w:before="120" w:line="228" w:lineRule="auto"/>
              <w:ind w:left="-57" w:right="-57" w:firstLine="0"/>
              <w:jc w:val="center"/>
              <w:outlineLvl w:val="0"/>
              <w:rPr>
                <w:rFonts w:ascii="Antiqua" w:hAnsi="Antiqua"/>
                <w:sz w:val="26"/>
                <w:szCs w:val="26"/>
              </w:rPr>
            </w:pPr>
            <w:r w:rsidRPr="00981028">
              <w:rPr>
                <w:rFonts w:ascii="Antiqua" w:hAnsi="Antiqua"/>
                <w:sz w:val="26"/>
                <w:szCs w:val="26"/>
              </w:rPr>
              <w:t>підпункти 1</w:t>
            </w:r>
            <w:r w:rsidRPr="00981028">
              <w:rPr>
                <w:rFonts w:ascii="Antiqua" w:hAnsi="Antiqua"/>
                <w:szCs w:val="26"/>
              </w:rPr>
              <w:t>—</w:t>
            </w:r>
            <w:r w:rsidRPr="00981028">
              <w:rPr>
                <w:rFonts w:ascii="Antiqua" w:hAnsi="Antiqua"/>
                <w:sz w:val="26"/>
                <w:szCs w:val="26"/>
              </w:rPr>
              <w:t>12 пункту 5</w:t>
            </w:r>
            <w:r>
              <w:rPr>
                <w:rFonts w:ascii="Antiqua" w:hAnsi="Antiqua"/>
                <w:sz w:val="26"/>
                <w:szCs w:val="26"/>
              </w:rPr>
              <w:t xml:space="preserve"> приміток</w:t>
            </w:r>
          </w:p>
        </w:tc>
      </w:tr>
      <w:tr w:rsidR="008D4628" w:rsidRPr="00981028" w:rsidTr="00E64B6B">
        <w:trPr>
          <w:cantSplit/>
        </w:trPr>
        <w:tc>
          <w:tcPr>
            <w:tcW w:w="4320" w:type="dxa"/>
          </w:tcPr>
          <w:p w:rsidR="008D4628" w:rsidRPr="00981028" w:rsidRDefault="008D4628" w:rsidP="00E64B6B">
            <w:pPr>
              <w:spacing w:before="120" w:line="228" w:lineRule="auto"/>
              <w:ind w:right="-98"/>
              <w:rPr>
                <w:szCs w:val="26"/>
              </w:rPr>
            </w:pPr>
            <w:r w:rsidRPr="00981028">
              <w:rPr>
                <w:szCs w:val="26"/>
              </w:rPr>
              <w:t>7. Наявність випускової кафедри і</w:t>
            </w:r>
            <w:r>
              <w:rPr>
                <w:szCs w:val="26"/>
              </w:rPr>
              <w:t>з</w:t>
            </w:r>
            <w:r w:rsidRPr="00981028">
              <w:rPr>
                <w:szCs w:val="26"/>
              </w:rPr>
              <w:t xml:space="preserve"> спеціальної (фахової) підготовки, яку очолює фахівець відповідної або спорідненої науково-педагогічної спеціальності:</w:t>
            </w:r>
          </w:p>
        </w:tc>
        <w:tc>
          <w:tcPr>
            <w:tcW w:w="1374" w:type="dxa"/>
          </w:tcPr>
          <w:p w:rsidR="008D4628" w:rsidRPr="00981028" w:rsidRDefault="008D4628" w:rsidP="00E64B6B">
            <w:pPr>
              <w:pStyle w:val="1"/>
              <w:spacing w:before="120" w:line="228" w:lineRule="auto"/>
              <w:ind w:left="-108" w:right="-108"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left="-108" w:right="-108"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left="-108" w:right="-108"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left="-108" w:right="-108" w:firstLine="0"/>
              <w:jc w:val="center"/>
              <w:outlineLvl w:val="0"/>
              <w:rPr>
                <w:rFonts w:ascii="Antiqua" w:hAnsi="Antiqua"/>
                <w:sz w:val="26"/>
                <w:szCs w:val="26"/>
              </w:rPr>
            </w:pPr>
          </w:p>
        </w:tc>
      </w:tr>
      <w:tr w:rsidR="008D4628" w:rsidRPr="00981028" w:rsidTr="00E64B6B">
        <w:trPr>
          <w:cantSplit/>
        </w:trPr>
        <w:tc>
          <w:tcPr>
            <w:tcW w:w="4320" w:type="dxa"/>
          </w:tcPr>
          <w:p w:rsidR="008D4628" w:rsidRPr="00981028" w:rsidRDefault="008D4628" w:rsidP="00E64B6B">
            <w:pPr>
              <w:spacing w:before="120" w:line="228" w:lineRule="auto"/>
              <w:rPr>
                <w:szCs w:val="26"/>
              </w:rPr>
            </w:pPr>
            <w:r w:rsidRPr="00981028">
              <w:rPr>
                <w:szCs w:val="26"/>
              </w:rPr>
              <w:t>1) з науковим ступенем доктора наук та вченим званням</w:t>
            </w:r>
          </w:p>
        </w:tc>
        <w:tc>
          <w:tcPr>
            <w:tcW w:w="1374" w:type="dxa"/>
          </w:tcPr>
          <w:p w:rsidR="008D4628" w:rsidRPr="00981028" w:rsidRDefault="008D4628" w:rsidP="00E64B6B">
            <w:pPr>
              <w:pStyle w:val="1"/>
              <w:spacing w:before="120" w:line="228" w:lineRule="auto"/>
              <w:ind w:left="-108" w:right="-108"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left="-108" w:right="-108"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left="-108" w:right="-108"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left="-108" w:right="-108" w:firstLine="0"/>
              <w:jc w:val="center"/>
              <w:outlineLvl w:val="0"/>
              <w:rPr>
                <w:rFonts w:ascii="Antiqua" w:hAnsi="Antiqua"/>
                <w:sz w:val="26"/>
                <w:szCs w:val="26"/>
              </w:rPr>
            </w:pPr>
            <w:r w:rsidRPr="00981028">
              <w:rPr>
                <w:rFonts w:ascii="Antiqua" w:hAnsi="Antiqua"/>
                <w:sz w:val="26"/>
                <w:szCs w:val="26"/>
              </w:rPr>
              <w:t>+</w:t>
            </w:r>
          </w:p>
        </w:tc>
      </w:tr>
      <w:tr w:rsidR="008D4628" w:rsidRPr="00981028" w:rsidTr="00E64B6B">
        <w:trPr>
          <w:cantSplit/>
        </w:trPr>
        <w:tc>
          <w:tcPr>
            <w:tcW w:w="4320" w:type="dxa"/>
          </w:tcPr>
          <w:p w:rsidR="008D4628" w:rsidRPr="00981028" w:rsidRDefault="008D4628" w:rsidP="00E64B6B">
            <w:pPr>
              <w:spacing w:before="120" w:line="228" w:lineRule="auto"/>
              <w:rPr>
                <w:szCs w:val="26"/>
              </w:rPr>
            </w:pPr>
            <w:r w:rsidRPr="00981028">
              <w:rPr>
                <w:szCs w:val="26"/>
              </w:rPr>
              <w:t>2) з науковим ступенем та вченим званням</w:t>
            </w:r>
          </w:p>
        </w:tc>
        <w:tc>
          <w:tcPr>
            <w:tcW w:w="1374" w:type="dxa"/>
          </w:tcPr>
          <w:p w:rsidR="008D4628" w:rsidRPr="00981028" w:rsidRDefault="008D4628" w:rsidP="00E64B6B">
            <w:pPr>
              <w:pStyle w:val="1"/>
              <w:spacing w:before="120" w:line="228" w:lineRule="auto"/>
              <w:ind w:left="-108" w:right="-108"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left="-108" w:right="-108" w:firstLine="0"/>
              <w:jc w:val="center"/>
              <w:outlineLvl w:val="0"/>
              <w:rPr>
                <w:rFonts w:ascii="Antiqua" w:hAnsi="Antiqua"/>
                <w:sz w:val="26"/>
                <w:szCs w:val="26"/>
              </w:rPr>
            </w:pPr>
          </w:p>
        </w:tc>
        <w:tc>
          <w:tcPr>
            <w:tcW w:w="1375" w:type="dxa"/>
          </w:tcPr>
          <w:p w:rsidR="008D4628" w:rsidRPr="00981028" w:rsidRDefault="008D4628" w:rsidP="00E64B6B">
            <w:pPr>
              <w:pStyle w:val="1"/>
              <w:spacing w:before="120" w:line="228" w:lineRule="auto"/>
              <w:ind w:left="-108" w:right="-108" w:firstLine="0"/>
              <w:jc w:val="center"/>
              <w:outlineLvl w:val="0"/>
              <w:rPr>
                <w:rFonts w:ascii="Antiqua" w:hAnsi="Antiqua"/>
                <w:sz w:val="26"/>
                <w:szCs w:val="26"/>
              </w:rPr>
            </w:pPr>
            <w:r w:rsidRPr="00981028">
              <w:rPr>
                <w:rFonts w:ascii="Antiqua" w:hAnsi="Antiqua"/>
                <w:sz w:val="26"/>
                <w:szCs w:val="26"/>
              </w:rPr>
              <w:t>+</w:t>
            </w:r>
          </w:p>
        </w:tc>
        <w:tc>
          <w:tcPr>
            <w:tcW w:w="1375" w:type="dxa"/>
          </w:tcPr>
          <w:p w:rsidR="008D4628" w:rsidRPr="00981028" w:rsidRDefault="008D4628" w:rsidP="00E64B6B">
            <w:pPr>
              <w:pStyle w:val="1"/>
              <w:spacing w:before="120" w:line="228" w:lineRule="auto"/>
              <w:ind w:left="-108" w:right="-108" w:firstLine="0"/>
              <w:jc w:val="center"/>
              <w:outlineLvl w:val="0"/>
              <w:rPr>
                <w:rFonts w:ascii="Antiqua" w:hAnsi="Antiqua"/>
                <w:sz w:val="26"/>
                <w:szCs w:val="26"/>
              </w:rPr>
            </w:pPr>
          </w:p>
        </w:tc>
      </w:tr>
      <w:tr w:rsidR="008D4628" w:rsidRPr="00981028" w:rsidTr="00E64B6B">
        <w:trPr>
          <w:cantSplit/>
        </w:trPr>
        <w:tc>
          <w:tcPr>
            <w:tcW w:w="4320" w:type="dxa"/>
          </w:tcPr>
          <w:p w:rsidR="008D4628" w:rsidRPr="00981028" w:rsidRDefault="008D4628" w:rsidP="00E64B6B">
            <w:pPr>
              <w:spacing w:before="120" w:line="228" w:lineRule="auto"/>
              <w:rPr>
                <w:szCs w:val="26"/>
              </w:rPr>
            </w:pPr>
            <w:r w:rsidRPr="00981028">
              <w:rPr>
                <w:szCs w:val="26"/>
              </w:rPr>
              <w:t>3) з науковим ступенем або вченим званням</w:t>
            </w:r>
          </w:p>
        </w:tc>
        <w:tc>
          <w:tcPr>
            <w:tcW w:w="1374" w:type="dxa"/>
          </w:tcPr>
          <w:p w:rsidR="008D4628" w:rsidRPr="00981028" w:rsidRDefault="008D4628" w:rsidP="00E64B6B">
            <w:pPr>
              <w:spacing w:before="120" w:line="228" w:lineRule="auto"/>
              <w:jc w:val="center"/>
              <w:rPr>
                <w:szCs w:val="26"/>
              </w:rPr>
            </w:pPr>
            <w:r w:rsidRPr="00981028">
              <w:rPr>
                <w:szCs w:val="26"/>
              </w:rPr>
              <w:t>+</w:t>
            </w:r>
          </w:p>
        </w:tc>
        <w:tc>
          <w:tcPr>
            <w:tcW w:w="1375" w:type="dxa"/>
          </w:tcPr>
          <w:p w:rsidR="008D4628" w:rsidRPr="00981028" w:rsidRDefault="008D4628" w:rsidP="00E64B6B">
            <w:pPr>
              <w:spacing w:before="120" w:line="228" w:lineRule="auto"/>
              <w:jc w:val="center"/>
              <w:rPr>
                <w:szCs w:val="26"/>
              </w:rPr>
            </w:pPr>
            <w:r w:rsidRPr="00981028">
              <w:rPr>
                <w:szCs w:val="26"/>
              </w:rPr>
              <w:t>+</w:t>
            </w:r>
          </w:p>
        </w:tc>
        <w:tc>
          <w:tcPr>
            <w:tcW w:w="1375" w:type="dxa"/>
          </w:tcPr>
          <w:p w:rsidR="008D4628" w:rsidRPr="00981028" w:rsidRDefault="008D4628" w:rsidP="00E64B6B">
            <w:pPr>
              <w:spacing w:before="120" w:line="228" w:lineRule="auto"/>
              <w:jc w:val="center"/>
              <w:rPr>
                <w:szCs w:val="26"/>
              </w:rPr>
            </w:pPr>
          </w:p>
        </w:tc>
        <w:tc>
          <w:tcPr>
            <w:tcW w:w="1375" w:type="dxa"/>
          </w:tcPr>
          <w:p w:rsidR="008D4628" w:rsidRPr="00981028" w:rsidRDefault="008D4628" w:rsidP="00E64B6B">
            <w:pPr>
              <w:spacing w:before="120" w:line="228" w:lineRule="auto"/>
              <w:jc w:val="center"/>
              <w:rPr>
                <w:szCs w:val="26"/>
              </w:rPr>
            </w:pPr>
          </w:p>
        </w:tc>
      </w:tr>
      <w:tr w:rsidR="008D4628" w:rsidRPr="00981028" w:rsidTr="00E64B6B">
        <w:trPr>
          <w:cantSplit/>
        </w:trPr>
        <w:tc>
          <w:tcPr>
            <w:tcW w:w="4320" w:type="dxa"/>
          </w:tcPr>
          <w:p w:rsidR="008D4628" w:rsidRPr="00981028" w:rsidRDefault="008D4628" w:rsidP="00E64B6B">
            <w:pPr>
              <w:spacing w:before="120" w:line="228" w:lineRule="auto"/>
              <w:rPr>
                <w:szCs w:val="26"/>
                <w:lang w:val="ru-RU"/>
              </w:rPr>
            </w:pPr>
            <w:r w:rsidRPr="00981028">
              <w:rPr>
                <w:szCs w:val="26"/>
              </w:rPr>
              <w:t>8. Наявність трудових договорів (контрактів) з усіма науково-педагогічними працівниками та</w:t>
            </w:r>
            <w:r w:rsidRPr="00981028">
              <w:rPr>
                <w:szCs w:val="26"/>
                <w:lang w:val="ru-RU"/>
              </w:rPr>
              <w:t>/</w:t>
            </w:r>
            <w:r w:rsidRPr="00981028">
              <w:rPr>
                <w:szCs w:val="26"/>
              </w:rPr>
              <w:t>або наказів про прийняття їх на роботу</w:t>
            </w:r>
          </w:p>
        </w:tc>
        <w:tc>
          <w:tcPr>
            <w:tcW w:w="1374" w:type="dxa"/>
          </w:tcPr>
          <w:p w:rsidR="008D4628" w:rsidRPr="00981028" w:rsidRDefault="008D4628" w:rsidP="00E64B6B">
            <w:pPr>
              <w:spacing w:before="120" w:line="228" w:lineRule="auto"/>
              <w:jc w:val="center"/>
              <w:rPr>
                <w:szCs w:val="26"/>
              </w:rPr>
            </w:pPr>
            <w:r w:rsidRPr="00981028">
              <w:rPr>
                <w:szCs w:val="26"/>
              </w:rPr>
              <w:t>+</w:t>
            </w:r>
          </w:p>
        </w:tc>
        <w:tc>
          <w:tcPr>
            <w:tcW w:w="1375" w:type="dxa"/>
          </w:tcPr>
          <w:p w:rsidR="008D4628" w:rsidRPr="00981028" w:rsidRDefault="008D4628" w:rsidP="00E64B6B">
            <w:pPr>
              <w:spacing w:before="120" w:line="228" w:lineRule="auto"/>
              <w:jc w:val="center"/>
              <w:rPr>
                <w:szCs w:val="26"/>
              </w:rPr>
            </w:pPr>
            <w:r w:rsidRPr="00981028">
              <w:rPr>
                <w:szCs w:val="26"/>
              </w:rPr>
              <w:t>+</w:t>
            </w:r>
          </w:p>
        </w:tc>
        <w:tc>
          <w:tcPr>
            <w:tcW w:w="1375" w:type="dxa"/>
          </w:tcPr>
          <w:p w:rsidR="008D4628" w:rsidRPr="00981028" w:rsidRDefault="008D4628" w:rsidP="00E64B6B">
            <w:pPr>
              <w:spacing w:before="120" w:line="228" w:lineRule="auto"/>
              <w:jc w:val="center"/>
              <w:rPr>
                <w:szCs w:val="26"/>
              </w:rPr>
            </w:pPr>
            <w:r w:rsidRPr="00981028">
              <w:rPr>
                <w:szCs w:val="26"/>
              </w:rPr>
              <w:t>+</w:t>
            </w:r>
          </w:p>
        </w:tc>
        <w:tc>
          <w:tcPr>
            <w:tcW w:w="1375" w:type="dxa"/>
          </w:tcPr>
          <w:p w:rsidR="008D4628" w:rsidRPr="00981028" w:rsidRDefault="008D4628" w:rsidP="00E64B6B">
            <w:pPr>
              <w:spacing w:before="120" w:line="228" w:lineRule="auto"/>
              <w:jc w:val="center"/>
              <w:rPr>
                <w:szCs w:val="26"/>
              </w:rPr>
            </w:pPr>
            <w:r w:rsidRPr="00981028">
              <w:rPr>
                <w:szCs w:val="26"/>
              </w:rPr>
              <w:t>+</w:t>
            </w:r>
          </w:p>
        </w:tc>
      </w:tr>
    </w:tbl>
    <w:p w:rsidR="008D4628" w:rsidRPr="00E77E65" w:rsidRDefault="008D4628" w:rsidP="008D4628">
      <w:pPr>
        <w:tabs>
          <w:tab w:val="left" w:pos="0"/>
        </w:tabs>
        <w:spacing w:before="120"/>
        <w:contextualSpacing/>
        <w:rPr>
          <w:sz w:val="22"/>
          <w:szCs w:val="22"/>
        </w:rPr>
      </w:pPr>
      <w:r w:rsidRPr="00E77E65">
        <w:rPr>
          <w:sz w:val="22"/>
          <w:szCs w:val="22"/>
        </w:rPr>
        <w:t>_________</w:t>
      </w:r>
    </w:p>
    <w:p w:rsidR="008D4628" w:rsidRPr="00E77E65" w:rsidRDefault="008D4628" w:rsidP="008D4628">
      <w:pPr>
        <w:spacing w:before="120"/>
        <w:ind w:left="1148" w:hanging="1148"/>
        <w:contextualSpacing/>
        <w:jc w:val="both"/>
        <w:rPr>
          <w:sz w:val="22"/>
          <w:szCs w:val="22"/>
        </w:rPr>
      </w:pPr>
      <w:r w:rsidRPr="00E77E65">
        <w:rPr>
          <w:sz w:val="22"/>
          <w:szCs w:val="22"/>
        </w:rPr>
        <w:t>Примітки:</w:t>
      </w:r>
      <w:r>
        <w:rPr>
          <w:sz w:val="22"/>
          <w:szCs w:val="22"/>
        </w:rPr>
        <w:t xml:space="preserve"> </w:t>
      </w:r>
      <w:r w:rsidRPr="00E77E65">
        <w:rPr>
          <w:sz w:val="22"/>
          <w:szCs w:val="22"/>
        </w:rPr>
        <w:t>1. Відповідність спеціальності викладача навчальній дисципліні визначається відповідністю його спеціальності згідно з документами про вищу освіту або про науковий ступінь, або про вчене звання</w:t>
      </w:r>
      <w:r>
        <w:rPr>
          <w:sz w:val="22"/>
          <w:szCs w:val="22"/>
        </w:rPr>
        <w:t xml:space="preserve"> або </w:t>
      </w:r>
      <w:r w:rsidRPr="00E77E65">
        <w:rPr>
          <w:sz w:val="22"/>
          <w:szCs w:val="22"/>
        </w:rPr>
        <w:t>науковою спеціальністю, або досвідом практичної роботи за відповідним фахом не менше п’яти років, або проходженням відповідного науково-педагогічного стажування тривалістю не менше шести місяців та наявністю трьох одноосібних публікацій з цієї навчальної дисципліни у рецензованих закордонних або фахових наукових виданнях України, або видан</w:t>
      </w:r>
      <w:r>
        <w:rPr>
          <w:sz w:val="22"/>
          <w:szCs w:val="22"/>
        </w:rPr>
        <w:t>ого</w:t>
      </w:r>
      <w:r w:rsidRPr="00E77E65">
        <w:rPr>
          <w:sz w:val="22"/>
          <w:szCs w:val="22"/>
        </w:rPr>
        <w:t xml:space="preserve"> підручника чи навчального посібника з цієї навчаль</w:t>
      </w:r>
      <w:r>
        <w:rPr>
          <w:sz w:val="22"/>
          <w:szCs w:val="22"/>
        </w:rPr>
        <w:t xml:space="preserve">ної дисципліни </w:t>
      </w:r>
      <w:r w:rsidRPr="00E77E65">
        <w:rPr>
          <w:sz w:val="22"/>
          <w:szCs w:val="22"/>
        </w:rPr>
        <w:t>згідно з вимогами МОН.</w:t>
      </w:r>
    </w:p>
    <w:p w:rsidR="008D4628" w:rsidRPr="00E77E65" w:rsidRDefault="008D4628" w:rsidP="008D4628">
      <w:pPr>
        <w:spacing w:before="120"/>
        <w:ind w:left="1162"/>
        <w:jc w:val="both"/>
        <w:rPr>
          <w:sz w:val="22"/>
          <w:szCs w:val="22"/>
        </w:rPr>
      </w:pPr>
      <w:r w:rsidRPr="00E77E65">
        <w:rPr>
          <w:sz w:val="22"/>
          <w:szCs w:val="22"/>
        </w:rPr>
        <w:t>2. Під час розрахунку показників, визначених у підпунктах 1 і 2 пункту 4 для початкового, першого (бакалаврського) і другого (магістерського) рівня для спеціальностей галузей знань 01 “</w:t>
      </w:r>
      <w:proofErr w:type="spellStart"/>
      <w:r w:rsidRPr="00E77E65">
        <w:rPr>
          <w:sz w:val="22"/>
          <w:szCs w:val="22"/>
        </w:rPr>
        <w:t>Освіта”</w:t>
      </w:r>
      <w:proofErr w:type="spellEnd"/>
      <w:r w:rsidRPr="00E77E65">
        <w:rPr>
          <w:sz w:val="22"/>
          <w:szCs w:val="22"/>
        </w:rPr>
        <w:t xml:space="preserve">, 02 “Культура і </w:t>
      </w:r>
      <w:proofErr w:type="spellStart"/>
      <w:r w:rsidRPr="00E77E65">
        <w:rPr>
          <w:sz w:val="22"/>
          <w:szCs w:val="22"/>
        </w:rPr>
        <w:t>мистецтво”</w:t>
      </w:r>
      <w:proofErr w:type="spellEnd"/>
      <w:r w:rsidRPr="00E77E65">
        <w:rPr>
          <w:sz w:val="22"/>
          <w:szCs w:val="22"/>
        </w:rPr>
        <w:t xml:space="preserve">, 19 “Архітектура та </w:t>
      </w:r>
      <w:proofErr w:type="spellStart"/>
      <w:r w:rsidRPr="00E77E65">
        <w:rPr>
          <w:sz w:val="22"/>
          <w:szCs w:val="22"/>
        </w:rPr>
        <w:t>будівництво”</w:t>
      </w:r>
      <w:proofErr w:type="spellEnd"/>
      <w:r w:rsidRPr="00E77E65">
        <w:rPr>
          <w:sz w:val="22"/>
          <w:szCs w:val="22"/>
        </w:rPr>
        <w:t xml:space="preserve">, звання “народний </w:t>
      </w:r>
      <w:proofErr w:type="spellStart"/>
      <w:r w:rsidRPr="00E77E65">
        <w:rPr>
          <w:sz w:val="22"/>
          <w:szCs w:val="22"/>
        </w:rPr>
        <w:t>артист”</w:t>
      </w:r>
      <w:proofErr w:type="spellEnd"/>
      <w:r w:rsidRPr="00E77E65">
        <w:rPr>
          <w:sz w:val="22"/>
          <w:szCs w:val="22"/>
        </w:rPr>
        <w:t xml:space="preserve">, “народний </w:t>
      </w:r>
      <w:proofErr w:type="spellStart"/>
      <w:r w:rsidRPr="00E77E65">
        <w:rPr>
          <w:sz w:val="22"/>
          <w:szCs w:val="22"/>
        </w:rPr>
        <w:t>художник”</w:t>
      </w:r>
      <w:proofErr w:type="spellEnd"/>
      <w:r w:rsidRPr="00E77E65">
        <w:rPr>
          <w:sz w:val="22"/>
          <w:szCs w:val="22"/>
        </w:rPr>
        <w:t xml:space="preserve">, “народний </w:t>
      </w:r>
      <w:proofErr w:type="spellStart"/>
      <w:r w:rsidRPr="00E77E65">
        <w:rPr>
          <w:sz w:val="22"/>
          <w:szCs w:val="22"/>
        </w:rPr>
        <w:t>архітектор”</w:t>
      </w:r>
      <w:proofErr w:type="spellEnd"/>
      <w:r w:rsidRPr="00E77E65">
        <w:rPr>
          <w:sz w:val="22"/>
          <w:szCs w:val="22"/>
        </w:rPr>
        <w:t xml:space="preserve">, “заслужений </w:t>
      </w:r>
      <w:proofErr w:type="spellStart"/>
      <w:r w:rsidRPr="00E77E65">
        <w:rPr>
          <w:sz w:val="22"/>
          <w:szCs w:val="22"/>
        </w:rPr>
        <w:t>тренер”</w:t>
      </w:r>
      <w:proofErr w:type="spellEnd"/>
      <w:r w:rsidRPr="00E77E65">
        <w:rPr>
          <w:sz w:val="22"/>
          <w:szCs w:val="22"/>
        </w:rPr>
        <w:t xml:space="preserve"> прирівнюються до вченого звання професора, звання “заслужений </w:t>
      </w:r>
      <w:proofErr w:type="spellStart"/>
      <w:r w:rsidRPr="00E77E65">
        <w:rPr>
          <w:sz w:val="22"/>
          <w:szCs w:val="22"/>
        </w:rPr>
        <w:t>артист”</w:t>
      </w:r>
      <w:proofErr w:type="spellEnd"/>
      <w:r w:rsidRPr="00E77E65">
        <w:rPr>
          <w:sz w:val="22"/>
          <w:szCs w:val="22"/>
        </w:rPr>
        <w:t xml:space="preserve">, “заслужений </w:t>
      </w:r>
      <w:proofErr w:type="spellStart"/>
      <w:r w:rsidRPr="00E77E65">
        <w:rPr>
          <w:sz w:val="22"/>
          <w:szCs w:val="22"/>
        </w:rPr>
        <w:t>художник”</w:t>
      </w:r>
      <w:proofErr w:type="spellEnd"/>
      <w:r w:rsidRPr="00E77E65">
        <w:rPr>
          <w:sz w:val="22"/>
          <w:szCs w:val="22"/>
        </w:rPr>
        <w:t xml:space="preserve">, “заслужений </w:t>
      </w:r>
      <w:proofErr w:type="spellStart"/>
      <w:r w:rsidRPr="00E77E65">
        <w:rPr>
          <w:sz w:val="22"/>
          <w:szCs w:val="22"/>
        </w:rPr>
        <w:t>архітектор”</w:t>
      </w:r>
      <w:proofErr w:type="spellEnd"/>
      <w:r w:rsidRPr="00E77E65">
        <w:rPr>
          <w:sz w:val="22"/>
          <w:szCs w:val="22"/>
        </w:rPr>
        <w:t xml:space="preserve">, </w:t>
      </w:r>
      <w:r w:rsidRPr="00E77E65">
        <w:rPr>
          <w:sz w:val="22"/>
          <w:szCs w:val="22"/>
        </w:rPr>
        <w:lastRenderedPageBreak/>
        <w:t xml:space="preserve">“заслужений майстер </w:t>
      </w:r>
      <w:proofErr w:type="spellStart"/>
      <w:r w:rsidRPr="00E77E65">
        <w:rPr>
          <w:sz w:val="22"/>
          <w:szCs w:val="22"/>
        </w:rPr>
        <w:t>спорту”</w:t>
      </w:r>
      <w:proofErr w:type="spellEnd"/>
      <w:r w:rsidRPr="00E77E65">
        <w:rPr>
          <w:sz w:val="22"/>
          <w:szCs w:val="22"/>
          <w:lang w:val="ru-RU"/>
        </w:rPr>
        <w:t xml:space="preserve">, </w:t>
      </w:r>
      <w:r w:rsidRPr="00E77E65">
        <w:rPr>
          <w:sz w:val="22"/>
          <w:szCs w:val="22"/>
        </w:rPr>
        <w:t xml:space="preserve">“заслужений майстер народної творчості </w:t>
      </w:r>
      <w:proofErr w:type="spellStart"/>
      <w:r w:rsidRPr="00E77E65">
        <w:rPr>
          <w:sz w:val="22"/>
          <w:szCs w:val="22"/>
        </w:rPr>
        <w:t>України”</w:t>
      </w:r>
      <w:proofErr w:type="spellEnd"/>
      <w:r w:rsidRPr="00E77E65">
        <w:rPr>
          <w:sz w:val="22"/>
          <w:szCs w:val="22"/>
        </w:rPr>
        <w:t xml:space="preserve"> — вченого звання доцента.</w:t>
      </w:r>
    </w:p>
    <w:p w:rsidR="008D4628" w:rsidRDefault="008D4628" w:rsidP="008D4628">
      <w:pPr>
        <w:spacing w:before="120"/>
        <w:ind w:left="1162"/>
        <w:jc w:val="both"/>
        <w:rPr>
          <w:sz w:val="22"/>
          <w:szCs w:val="22"/>
        </w:rPr>
      </w:pPr>
      <w:r w:rsidRPr="00E77E65">
        <w:rPr>
          <w:sz w:val="22"/>
          <w:szCs w:val="22"/>
        </w:rPr>
        <w:t xml:space="preserve">3. У підпункті 2 пункту 4 до докторів наук прирівнюються науково-педагогічні працівники з науковим ступенем доктора філософії (кандидата наук) за умови наявності у них п’яти статей у періодичних виданнях, які включені до </w:t>
      </w:r>
      <w:proofErr w:type="spellStart"/>
      <w:r w:rsidRPr="00E77E65">
        <w:rPr>
          <w:sz w:val="22"/>
          <w:szCs w:val="22"/>
        </w:rPr>
        <w:t>наукометричних</w:t>
      </w:r>
      <w:proofErr w:type="spellEnd"/>
      <w:r w:rsidRPr="00E77E65">
        <w:rPr>
          <w:sz w:val="22"/>
          <w:szCs w:val="22"/>
        </w:rPr>
        <w:t xml:space="preserve"> баз</w:t>
      </w:r>
      <w:r>
        <w:rPr>
          <w:sz w:val="22"/>
          <w:szCs w:val="22"/>
        </w:rPr>
        <w:t>, зокрема</w:t>
      </w:r>
      <w:r w:rsidRPr="00E77E65">
        <w:rPr>
          <w:sz w:val="22"/>
          <w:szCs w:val="22"/>
        </w:rPr>
        <w:t xml:space="preserve"> </w:t>
      </w:r>
      <w:proofErr w:type="spellStart"/>
      <w:r w:rsidRPr="00E77E65">
        <w:rPr>
          <w:sz w:val="22"/>
          <w:szCs w:val="22"/>
        </w:rPr>
        <w:t>Scopus</w:t>
      </w:r>
      <w:proofErr w:type="spellEnd"/>
      <w:r w:rsidRPr="00E77E65">
        <w:rPr>
          <w:sz w:val="22"/>
          <w:szCs w:val="22"/>
        </w:rPr>
        <w:t xml:space="preserve"> або </w:t>
      </w:r>
      <w:proofErr w:type="spellStart"/>
      <w:r w:rsidRPr="00E77E65">
        <w:rPr>
          <w:sz w:val="22"/>
          <w:szCs w:val="22"/>
        </w:rPr>
        <w:t>Web</w:t>
      </w:r>
      <w:proofErr w:type="spellEnd"/>
      <w:r w:rsidRPr="00E77E65">
        <w:rPr>
          <w:sz w:val="22"/>
          <w:szCs w:val="22"/>
        </w:rPr>
        <w:t xml:space="preserve"> </w:t>
      </w:r>
      <w:proofErr w:type="spellStart"/>
      <w:r w:rsidRPr="00E77E65">
        <w:rPr>
          <w:sz w:val="22"/>
          <w:szCs w:val="22"/>
        </w:rPr>
        <w:t>of</w:t>
      </w:r>
      <w:proofErr w:type="spellEnd"/>
      <w:r w:rsidRPr="00E77E65">
        <w:rPr>
          <w:sz w:val="22"/>
          <w:szCs w:val="22"/>
        </w:rPr>
        <w:t xml:space="preserve"> </w:t>
      </w:r>
      <w:proofErr w:type="spellStart"/>
      <w:r w:rsidRPr="00E77E65">
        <w:rPr>
          <w:sz w:val="22"/>
          <w:szCs w:val="22"/>
        </w:rPr>
        <w:t>Science</w:t>
      </w:r>
      <w:proofErr w:type="spellEnd"/>
      <w:r w:rsidRPr="00E77E65">
        <w:rPr>
          <w:sz w:val="22"/>
          <w:szCs w:val="22"/>
        </w:rPr>
        <w:t xml:space="preserve"> </w:t>
      </w:r>
      <w:proofErr w:type="spellStart"/>
      <w:r w:rsidRPr="00E77E65">
        <w:rPr>
          <w:sz w:val="22"/>
          <w:szCs w:val="22"/>
        </w:rPr>
        <w:t>Core</w:t>
      </w:r>
      <w:proofErr w:type="spellEnd"/>
      <w:r w:rsidRPr="00E77E65">
        <w:rPr>
          <w:sz w:val="22"/>
          <w:szCs w:val="22"/>
        </w:rPr>
        <w:t xml:space="preserve"> </w:t>
      </w:r>
      <w:proofErr w:type="spellStart"/>
      <w:r w:rsidRPr="00E77E65">
        <w:rPr>
          <w:sz w:val="22"/>
          <w:szCs w:val="22"/>
        </w:rPr>
        <w:t>Collection</w:t>
      </w:r>
      <w:proofErr w:type="spellEnd"/>
      <w:r>
        <w:rPr>
          <w:sz w:val="22"/>
          <w:szCs w:val="22"/>
        </w:rPr>
        <w:t>,</w:t>
      </w:r>
      <w:r w:rsidRPr="00E77E65">
        <w:rPr>
          <w:sz w:val="22"/>
          <w:szCs w:val="22"/>
        </w:rPr>
        <w:t xml:space="preserve"> рекомендованих МОН.</w:t>
      </w:r>
    </w:p>
    <w:p w:rsidR="008D4628" w:rsidRDefault="008D4628" w:rsidP="008D4628">
      <w:pPr>
        <w:spacing w:before="120"/>
        <w:ind w:left="1162"/>
        <w:jc w:val="both"/>
        <w:rPr>
          <w:sz w:val="22"/>
          <w:szCs w:val="22"/>
        </w:rPr>
      </w:pPr>
      <w:r w:rsidRPr="00E77E65">
        <w:rPr>
          <w:sz w:val="22"/>
          <w:szCs w:val="22"/>
        </w:rPr>
        <w:t>4. У пункті 5:</w:t>
      </w:r>
    </w:p>
    <w:p w:rsidR="008D4628" w:rsidRPr="00E77E65" w:rsidRDefault="008D4628" w:rsidP="008D4628">
      <w:pPr>
        <w:spacing w:before="120"/>
        <w:ind w:left="1162"/>
        <w:jc w:val="both"/>
        <w:rPr>
          <w:sz w:val="22"/>
          <w:szCs w:val="22"/>
        </w:rPr>
      </w:pPr>
      <w:r w:rsidRPr="00E77E65">
        <w:rPr>
          <w:sz w:val="22"/>
          <w:szCs w:val="22"/>
        </w:rPr>
        <w:t>визнаним професіоналом з досвідом дослідницької роботи за фахом вважається науково-педагогічний (науковий) працівник, який має не менше десяти років стажу наукової роботи на посадах, що відповідають або є спорідненими за змістом відповідн</w:t>
      </w:r>
      <w:r>
        <w:rPr>
          <w:sz w:val="22"/>
          <w:szCs w:val="22"/>
        </w:rPr>
        <w:t>ій</w:t>
      </w:r>
      <w:r w:rsidRPr="00E77E65">
        <w:rPr>
          <w:sz w:val="22"/>
          <w:szCs w:val="22"/>
        </w:rPr>
        <w:t xml:space="preserve"> навчальн</w:t>
      </w:r>
      <w:r>
        <w:rPr>
          <w:sz w:val="22"/>
          <w:szCs w:val="22"/>
        </w:rPr>
        <w:t>ій дисципліні</w:t>
      </w:r>
      <w:r w:rsidRPr="00E77E65">
        <w:rPr>
          <w:sz w:val="22"/>
          <w:szCs w:val="22"/>
        </w:rPr>
        <w:t>;</w:t>
      </w:r>
    </w:p>
    <w:p w:rsidR="008D4628" w:rsidRPr="00E77E65" w:rsidRDefault="008D4628" w:rsidP="008D4628">
      <w:pPr>
        <w:spacing w:before="120"/>
        <w:ind w:left="1162"/>
        <w:jc w:val="both"/>
        <w:rPr>
          <w:sz w:val="22"/>
          <w:szCs w:val="22"/>
        </w:rPr>
      </w:pPr>
      <w:r w:rsidRPr="00E77E65">
        <w:rPr>
          <w:sz w:val="22"/>
          <w:szCs w:val="22"/>
        </w:rPr>
        <w:t>визнаним професіоналом з досвідом управлінської роботи за фахом вважається науково-педагогічний (науковий) працівник, який має не менше десяти років стажу роботи на посадах керівників (заступників керівників) підприємств (організацій та установ), їх підрозділів, які передбачають безпосереднє керівництво працівниками, які виконують роботу за професіями, що відповідають або є спорідненими за змістом відповідн</w:t>
      </w:r>
      <w:r>
        <w:rPr>
          <w:sz w:val="22"/>
          <w:szCs w:val="22"/>
        </w:rPr>
        <w:t>ій</w:t>
      </w:r>
      <w:r w:rsidRPr="00E77E65">
        <w:rPr>
          <w:sz w:val="22"/>
          <w:szCs w:val="22"/>
        </w:rPr>
        <w:t xml:space="preserve"> навчальн</w:t>
      </w:r>
      <w:r>
        <w:rPr>
          <w:sz w:val="22"/>
          <w:szCs w:val="22"/>
        </w:rPr>
        <w:t>ій дисципліні</w:t>
      </w:r>
      <w:r w:rsidRPr="00E77E65">
        <w:rPr>
          <w:sz w:val="22"/>
          <w:szCs w:val="22"/>
        </w:rPr>
        <w:t>;</w:t>
      </w:r>
    </w:p>
    <w:p w:rsidR="008D4628" w:rsidRPr="00E77E65" w:rsidRDefault="008D4628" w:rsidP="008D4628">
      <w:pPr>
        <w:spacing w:before="120"/>
        <w:ind w:left="1162"/>
        <w:jc w:val="both"/>
        <w:rPr>
          <w:sz w:val="22"/>
          <w:szCs w:val="22"/>
        </w:rPr>
      </w:pPr>
      <w:r w:rsidRPr="00E77E65">
        <w:rPr>
          <w:sz w:val="22"/>
          <w:szCs w:val="22"/>
        </w:rPr>
        <w:t>визнаним професіоналом з досвідом інноваційної роботи за фахом вважається науково-педагогічний (науковий) працівник, який має не менше десяти років стажу роботи, спрямованої на створення об’єктів права інтелектуальної власності (винаходів, корисних моделей, промислових зразків, компонувань (</w:t>
      </w:r>
      <w:proofErr w:type="spellStart"/>
      <w:r w:rsidRPr="00E77E65">
        <w:rPr>
          <w:sz w:val="22"/>
          <w:szCs w:val="22"/>
        </w:rPr>
        <w:t>топографій</w:t>
      </w:r>
      <w:proofErr w:type="spellEnd"/>
      <w:r w:rsidRPr="00E77E65">
        <w:rPr>
          <w:sz w:val="22"/>
          <w:szCs w:val="22"/>
        </w:rPr>
        <w:t xml:space="preserve">) інтегральних мікросхем, раціоналізаторських пропозицій, сортів рослин, порід тварин, наукових відкриттів, </w:t>
      </w:r>
      <w:r>
        <w:rPr>
          <w:sz w:val="22"/>
          <w:szCs w:val="22"/>
        </w:rPr>
        <w:t>комп’ютерних програм, компіляції</w:t>
      </w:r>
      <w:r w:rsidRPr="00E77E65">
        <w:rPr>
          <w:sz w:val="22"/>
          <w:szCs w:val="22"/>
        </w:rPr>
        <w:t xml:space="preserve"> даних (баз даних), їх використання і комерціалізацію;</w:t>
      </w:r>
    </w:p>
    <w:p w:rsidR="008D4628" w:rsidRPr="00E77E65" w:rsidRDefault="008D4628" w:rsidP="008D4628">
      <w:pPr>
        <w:spacing w:before="120"/>
        <w:ind w:left="1162"/>
        <w:jc w:val="both"/>
        <w:rPr>
          <w:sz w:val="22"/>
          <w:szCs w:val="22"/>
        </w:rPr>
      </w:pPr>
      <w:r w:rsidRPr="00E77E65">
        <w:rPr>
          <w:sz w:val="22"/>
          <w:szCs w:val="22"/>
        </w:rPr>
        <w:t xml:space="preserve">визнаним професіоналом з досвідом творчої роботи за фахом вважається науково-педагогічний (науковий) працівник, який має не менше десяти років стажу роботи, спрямованої на створення об’єктів права інтелектуальної власності (літературний твір, переклад літературного твору, твори живопису, декоративно-ужиткового мистецтва, архітектури, скульптурний, графічний, фотографічний твір, твір дизайну, музичний твір, </w:t>
      </w:r>
      <w:proofErr w:type="spellStart"/>
      <w:r w:rsidRPr="00E77E65">
        <w:rPr>
          <w:sz w:val="22"/>
          <w:szCs w:val="22"/>
        </w:rPr>
        <w:t>аудіо-</w:t>
      </w:r>
      <w:proofErr w:type="spellEnd"/>
      <w:r w:rsidRPr="00E77E65">
        <w:rPr>
          <w:sz w:val="22"/>
          <w:szCs w:val="22"/>
        </w:rPr>
        <w:t xml:space="preserve"> та </w:t>
      </w:r>
      <w:proofErr w:type="spellStart"/>
      <w:r w:rsidRPr="00E77E65">
        <w:rPr>
          <w:sz w:val="22"/>
          <w:szCs w:val="22"/>
        </w:rPr>
        <w:t>відеотвори</w:t>
      </w:r>
      <w:proofErr w:type="spellEnd"/>
      <w:r w:rsidRPr="00E77E65">
        <w:rPr>
          <w:sz w:val="22"/>
          <w:szCs w:val="22"/>
        </w:rPr>
        <w:t xml:space="preserve">, передачі (програми) організацій мовлення, </w:t>
      </w:r>
      <w:proofErr w:type="spellStart"/>
      <w:r w:rsidRPr="00E77E65">
        <w:rPr>
          <w:sz w:val="22"/>
          <w:szCs w:val="22"/>
        </w:rPr>
        <w:t>медіатвір</w:t>
      </w:r>
      <w:proofErr w:type="spellEnd"/>
      <w:r w:rsidRPr="00E77E65">
        <w:rPr>
          <w:sz w:val="22"/>
          <w:szCs w:val="22"/>
        </w:rPr>
        <w:t xml:space="preserve">, сценічна постановка, </w:t>
      </w:r>
      <w:proofErr w:type="spellStart"/>
      <w:r w:rsidRPr="00E77E65">
        <w:rPr>
          <w:sz w:val="22"/>
          <w:szCs w:val="22"/>
        </w:rPr>
        <w:t>кінотвір</w:t>
      </w:r>
      <w:proofErr w:type="spellEnd"/>
      <w:r w:rsidRPr="00E77E65">
        <w:rPr>
          <w:sz w:val="22"/>
          <w:szCs w:val="22"/>
        </w:rPr>
        <w:t>, анімаційний твір, аранжування твору, рекламний твір), їх використання і комерціалізацію;</w:t>
      </w:r>
    </w:p>
    <w:p w:rsidR="008D4628" w:rsidRPr="00E77E65" w:rsidRDefault="008D4628" w:rsidP="008D4628">
      <w:pPr>
        <w:spacing w:before="120"/>
        <w:ind w:left="1162"/>
        <w:jc w:val="both"/>
        <w:rPr>
          <w:sz w:val="22"/>
          <w:szCs w:val="22"/>
        </w:rPr>
      </w:pPr>
      <w:r w:rsidRPr="00E77E65">
        <w:rPr>
          <w:sz w:val="22"/>
          <w:szCs w:val="22"/>
        </w:rPr>
        <w:t>визнаним професіоналом з досвідом практичної роботи за фахом вважається науково-педагогічний (педагогічний) працівник, який має не менше десят</w:t>
      </w:r>
      <w:r>
        <w:rPr>
          <w:sz w:val="22"/>
          <w:szCs w:val="22"/>
        </w:rPr>
        <w:t>и</w:t>
      </w:r>
      <w:r w:rsidRPr="00E77E65">
        <w:rPr>
          <w:sz w:val="22"/>
          <w:szCs w:val="22"/>
        </w:rPr>
        <w:t xml:space="preserve"> років стажу трудової діяльності за основним місцем роботи за професіями, що відповідають або є спорідненими за змістом відпов</w:t>
      </w:r>
      <w:r>
        <w:rPr>
          <w:sz w:val="22"/>
          <w:szCs w:val="22"/>
        </w:rPr>
        <w:t>ідній навчальній дисципліні</w:t>
      </w:r>
      <w:r w:rsidRPr="00E77E65">
        <w:rPr>
          <w:sz w:val="22"/>
          <w:szCs w:val="22"/>
        </w:rPr>
        <w:t>. До цього стажу включається також робота на посадах керівників (заступників керівників) підприємств (організацій та установ), їх підрозділів, яка передбачає безпосереднє керівництво працівниками, які виконують роботу за професіями, що відповідають або є сп</w:t>
      </w:r>
      <w:r>
        <w:rPr>
          <w:sz w:val="22"/>
          <w:szCs w:val="22"/>
        </w:rPr>
        <w:t>орідненими за змістом відповідній навчальній дисципліні</w:t>
      </w:r>
      <w:r w:rsidRPr="00E77E65">
        <w:rPr>
          <w:sz w:val="22"/>
          <w:szCs w:val="22"/>
        </w:rPr>
        <w:t>.</w:t>
      </w:r>
    </w:p>
    <w:p w:rsidR="008D4628" w:rsidRPr="00E77E65" w:rsidRDefault="008D4628" w:rsidP="008D4628">
      <w:pPr>
        <w:spacing w:before="120"/>
        <w:ind w:left="1162"/>
        <w:jc w:val="both"/>
        <w:rPr>
          <w:sz w:val="22"/>
          <w:szCs w:val="22"/>
        </w:rPr>
      </w:pPr>
      <w:r w:rsidRPr="00E77E65">
        <w:rPr>
          <w:sz w:val="22"/>
          <w:szCs w:val="22"/>
        </w:rPr>
        <w:t>5. У пункті 6 для визначення рівня наукової та професійної активності науково-педагогічного (наукового) працівника використовуються такі показники:</w:t>
      </w:r>
    </w:p>
    <w:p w:rsidR="008D4628" w:rsidRPr="00E77E65" w:rsidRDefault="008D4628" w:rsidP="008D4628">
      <w:pPr>
        <w:spacing w:before="120"/>
        <w:ind w:left="1162"/>
        <w:jc w:val="both"/>
        <w:rPr>
          <w:sz w:val="22"/>
          <w:szCs w:val="22"/>
        </w:rPr>
      </w:pPr>
      <w:r w:rsidRPr="00E77E65">
        <w:rPr>
          <w:sz w:val="22"/>
          <w:szCs w:val="22"/>
        </w:rPr>
        <w:t xml:space="preserve">1) наявність наукової публікації у періодичному виданні, яке включено до </w:t>
      </w:r>
      <w:proofErr w:type="spellStart"/>
      <w:r w:rsidRPr="00E77E65">
        <w:rPr>
          <w:sz w:val="22"/>
          <w:szCs w:val="22"/>
        </w:rPr>
        <w:t>наукометричних</w:t>
      </w:r>
      <w:proofErr w:type="spellEnd"/>
      <w:r w:rsidRPr="00E77E65">
        <w:rPr>
          <w:sz w:val="22"/>
          <w:szCs w:val="22"/>
        </w:rPr>
        <w:t xml:space="preserve"> баз</w:t>
      </w:r>
      <w:r>
        <w:rPr>
          <w:sz w:val="22"/>
          <w:szCs w:val="22"/>
        </w:rPr>
        <w:t>, зокрема</w:t>
      </w:r>
      <w:r w:rsidRPr="00E77E65">
        <w:rPr>
          <w:sz w:val="22"/>
          <w:szCs w:val="22"/>
        </w:rPr>
        <w:t xml:space="preserve"> </w:t>
      </w:r>
      <w:proofErr w:type="spellStart"/>
      <w:r w:rsidRPr="00E77E65">
        <w:rPr>
          <w:sz w:val="22"/>
          <w:szCs w:val="22"/>
        </w:rPr>
        <w:t>Scopus</w:t>
      </w:r>
      <w:proofErr w:type="spellEnd"/>
      <w:r w:rsidRPr="00E77E65">
        <w:rPr>
          <w:sz w:val="22"/>
          <w:szCs w:val="22"/>
        </w:rPr>
        <w:t xml:space="preserve"> або </w:t>
      </w:r>
      <w:proofErr w:type="spellStart"/>
      <w:r w:rsidRPr="00E77E65">
        <w:rPr>
          <w:sz w:val="22"/>
          <w:szCs w:val="22"/>
        </w:rPr>
        <w:t>Web</w:t>
      </w:r>
      <w:proofErr w:type="spellEnd"/>
      <w:r w:rsidRPr="00E77E65">
        <w:rPr>
          <w:sz w:val="22"/>
          <w:szCs w:val="22"/>
        </w:rPr>
        <w:t xml:space="preserve"> </w:t>
      </w:r>
      <w:proofErr w:type="spellStart"/>
      <w:r w:rsidRPr="00E77E65">
        <w:rPr>
          <w:sz w:val="22"/>
          <w:szCs w:val="22"/>
        </w:rPr>
        <w:t>of</w:t>
      </w:r>
      <w:proofErr w:type="spellEnd"/>
      <w:r w:rsidRPr="00E77E65">
        <w:rPr>
          <w:sz w:val="22"/>
          <w:szCs w:val="22"/>
        </w:rPr>
        <w:t xml:space="preserve"> </w:t>
      </w:r>
      <w:proofErr w:type="spellStart"/>
      <w:r w:rsidRPr="00E77E65">
        <w:rPr>
          <w:sz w:val="22"/>
          <w:szCs w:val="22"/>
        </w:rPr>
        <w:t>Science</w:t>
      </w:r>
      <w:proofErr w:type="spellEnd"/>
      <w:r w:rsidRPr="00E77E65">
        <w:rPr>
          <w:sz w:val="22"/>
          <w:szCs w:val="22"/>
        </w:rPr>
        <w:t xml:space="preserve"> </w:t>
      </w:r>
      <w:proofErr w:type="spellStart"/>
      <w:r w:rsidRPr="00E77E65">
        <w:rPr>
          <w:sz w:val="22"/>
          <w:szCs w:val="22"/>
        </w:rPr>
        <w:t>Core</w:t>
      </w:r>
      <w:proofErr w:type="spellEnd"/>
      <w:r w:rsidRPr="00E77E65">
        <w:rPr>
          <w:sz w:val="22"/>
          <w:szCs w:val="22"/>
        </w:rPr>
        <w:t xml:space="preserve"> </w:t>
      </w:r>
      <w:proofErr w:type="spellStart"/>
      <w:r w:rsidRPr="00E77E65">
        <w:rPr>
          <w:sz w:val="22"/>
          <w:szCs w:val="22"/>
        </w:rPr>
        <w:t>Collection</w:t>
      </w:r>
      <w:proofErr w:type="spellEnd"/>
      <w:r>
        <w:rPr>
          <w:sz w:val="22"/>
          <w:szCs w:val="22"/>
        </w:rPr>
        <w:t>,</w:t>
      </w:r>
      <w:r w:rsidRPr="00E77E65">
        <w:rPr>
          <w:sz w:val="22"/>
          <w:szCs w:val="22"/>
        </w:rPr>
        <w:t xml:space="preserve"> рекомендованих МОН;</w:t>
      </w:r>
    </w:p>
    <w:p w:rsidR="008D4628" w:rsidRPr="00E77E65" w:rsidRDefault="008D4628" w:rsidP="008D4628">
      <w:pPr>
        <w:spacing w:before="120"/>
        <w:ind w:left="1162"/>
        <w:jc w:val="both"/>
        <w:rPr>
          <w:sz w:val="22"/>
          <w:szCs w:val="22"/>
        </w:rPr>
      </w:pPr>
      <w:r w:rsidRPr="00E77E65">
        <w:rPr>
          <w:sz w:val="22"/>
          <w:szCs w:val="22"/>
        </w:rPr>
        <w:t>2) наявність наукових публікацій у наукових виданнях, включених до переліку наукових фахових видань України, та/або авторських свідоцтв, та/або патентів загальною кількістю п’ять досягнень;</w:t>
      </w:r>
    </w:p>
    <w:p w:rsidR="008D4628" w:rsidRPr="00E77E65" w:rsidRDefault="008D4628" w:rsidP="008D4628">
      <w:pPr>
        <w:spacing w:before="120"/>
        <w:ind w:left="1162"/>
        <w:jc w:val="both"/>
        <w:rPr>
          <w:spacing w:val="-4"/>
          <w:sz w:val="22"/>
          <w:szCs w:val="22"/>
        </w:rPr>
      </w:pPr>
      <w:r w:rsidRPr="00E77E65">
        <w:rPr>
          <w:sz w:val="22"/>
          <w:szCs w:val="22"/>
        </w:rPr>
        <w:t xml:space="preserve">3) наявність виданого підручника </w:t>
      </w:r>
      <w:r>
        <w:rPr>
          <w:sz w:val="22"/>
          <w:szCs w:val="22"/>
        </w:rPr>
        <w:t xml:space="preserve">чи </w:t>
      </w:r>
      <w:r w:rsidRPr="00E77E65">
        <w:rPr>
          <w:sz w:val="22"/>
          <w:szCs w:val="22"/>
        </w:rPr>
        <w:t xml:space="preserve">навчального посібника, що рекомендований МОН, </w:t>
      </w:r>
      <w:r w:rsidRPr="00E77E65">
        <w:rPr>
          <w:spacing w:val="-4"/>
          <w:sz w:val="22"/>
          <w:szCs w:val="22"/>
        </w:rPr>
        <w:t>іншим центральним органом виконавчої влади або вченою радою закладу освіти,</w:t>
      </w:r>
      <w:r w:rsidRPr="00E77E65">
        <w:rPr>
          <w:sz w:val="22"/>
          <w:szCs w:val="22"/>
        </w:rPr>
        <w:t xml:space="preserve"> або монографії (у разі співавторства — з фіксованим власним внеском)</w:t>
      </w:r>
      <w:r w:rsidRPr="00E77E65">
        <w:rPr>
          <w:spacing w:val="-4"/>
          <w:sz w:val="22"/>
          <w:szCs w:val="22"/>
        </w:rPr>
        <w:t>;</w:t>
      </w:r>
    </w:p>
    <w:p w:rsidR="008D4628" w:rsidRPr="00E77E65" w:rsidRDefault="008D4628" w:rsidP="008D4628">
      <w:pPr>
        <w:spacing w:before="120"/>
        <w:ind w:left="1162"/>
        <w:jc w:val="both"/>
        <w:rPr>
          <w:spacing w:val="-4"/>
          <w:sz w:val="22"/>
          <w:szCs w:val="22"/>
        </w:rPr>
      </w:pPr>
      <w:r w:rsidRPr="00E77E65">
        <w:rPr>
          <w:sz w:val="22"/>
          <w:szCs w:val="22"/>
        </w:rPr>
        <w:lastRenderedPageBreak/>
        <w:t>4) наукове керівництво (консультування) здобувача, який одержав документ про присудження наукового ступеня;</w:t>
      </w:r>
    </w:p>
    <w:p w:rsidR="008D4628" w:rsidRPr="00E77E65" w:rsidRDefault="008D4628" w:rsidP="008D4628">
      <w:pPr>
        <w:spacing w:before="120"/>
        <w:ind w:left="1162"/>
        <w:jc w:val="both"/>
        <w:rPr>
          <w:spacing w:val="-4"/>
          <w:sz w:val="22"/>
          <w:szCs w:val="22"/>
        </w:rPr>
      </w:pPr>
      <w:r w:rsidRPr="00E77E65">
        <w:rPr>
          <w:sz w:val="22"/>
          <w:szCs w:val="22"/>
        </w:rPr>
        <w:t xml:space="preserve">5) участь у міжнародному науковому проекті/залучення до міжнародної експертизи, наявність звання “суддя міжнародної </w:t>
      </w:r>
      <w:proofErr w:type="spellStart"/>
      <w:r w:rsidRPr="00E77E65">
        <w:rPr>
          <w:sz w:val="22"/>
          <w:szCs w:val="22"/>
        </w:rPr>
        <w:t>категорії”</w:t>
      </w:r>
      <w:proofErr w:type="spellEnd"/>
      <w:r w:rsidRPr="00E77E65">
        <w:rPr>
          <w:sz w:val="22"/>
          <w:szCs w:val="22"/>
        </w:rPr>
        <w:t>;</w:t>
      </w:r>
    </w:p>
    <w:p w:rsidR="008D4628" w:rsidRPr="00E77E65" w:rsidRDefault="008D4628" w:rsidP="008D4628">
      <w:pPr>
        <w:spacing w:before="120"/>
        <w:ind w:left="1162"/>
        <w:jc w:val="both"/>
        <w:rPr>
          <w:spacing w:val="-4"/>
          <w:sz w:val="22"/>
          <w:szCs w:val="22"/>
        </w:rPr>
      </w:pPr>
      <w:r w:rsidRPr="00E77E65">
        <w:rPr>
          <w:sz w:val="22"/>
          <w:szCs w:val="22"/>
        </w:rPr>
        <w:t xml:space="preserve">6) проведення навчальних занять іноземною мовою (крім мовних </w:t>
      </w:r>
      <w:r w:rsidRPr="00E77E65">
        <w:rPr>
          <w:spacing w:val="-4"/>
          <w:sz w:val="22"/>
          <w:szCs w:val="22"/>
        </w:rPr>
        <w:t>навчальних дисциплін) в обсязі не менше 50 аудиторних годин на навчальний рік;</w:t>
      </w:r>
    </w:p>
    <w:p w:rsidR="008D4628" w:rsidRPr="00E77E65" w:rsidRDefault="008D4628" w:rsidP="008D4628">
      <w:pPr>
        <w:spacing w:before="120"/>
        <w:ind w:left="1162"/>
        <w:jc w:val="both"/>
        <w:rPr>
          <w:sz w:val="22"/>
          <w:szCs w:val="22"/>
        </w:rPr>
      </w:pPr>
      <w:r w:rsidRPr="00E77E65">
        <w:rPr>
          <w:sz w:val="22"/>
          <w:szCs w:val="22"/>
        </w:rPr>
        <w:t xml:space="preserve">7) робота у складі експертних рад з питань проведення експертизи дисертацій МОН або галузевих експертних рад Національного агентства із забезпечення якості вищої освіти, або </w:t>
      </w:r>
      <w:proofErr w:type="spellStart"/>
      <w:r w:rsidRPr="00E77E65">
        <w:rPr>
          <w:sz w:val="22"/>
          <w:szCs w:val="22"/>
        </w:rPr>
        <w:t>Акредитаційної</w:t>
      </w:r>
      <w:proofErr w:type="spellEnd"/>
      <w:r w:rsidRPr="00E77E65">
        <w:rPr>
          <w:sz w:val="22"/>
          <w:szCs w:val="22"/>
        </w:rPr>
        <w:t xml:space="preserve"> комісії, або їх експертних рад, або міжгалузевої експертної ради з вищої освіти </w:t>
      </w:r>
      <w:proofErr w:type="spellStart"/>
      <w:r w:rsidRPr="00E77E65">
        <w:rPr>
          <w:sz w:val="22"/>
          <w:szCs w:val="22"/>
        </w:rPr>
        <w:t>Акредитаційної</w:t>
      </w:r>
      <w:proofErr w:type="spellEnd"/>
      <w:r w:rsidRPr="00E77E65">
        <w:rPr>
          <w:sz w:val="22"/>
          <w:szCs w:val="22"/>
        </w:rPr>
        <w:t xml:space="preserve"> комісії, або трьох експертних комісій МОН/</w:t>
      </w:r>
      <w:r>
        <w:rPr>
          <w:sz w:val="22"/>
          <w:szCs w:val="22"/>
        </w:rPr>
        <w:t>зазначеного</w:t>
      </w:r>
      <w:r w:rsidRPr="00E77E65">
        <w:rPr>
          <w:sz w:val="22"/>
          <w:szCs w:val="22"/>
        </w:rPr>
        <w:t xml:space="preserve"> Агентства, або Науково-методичної ради/науково-методичних комісій з вищої освіти МОН, або робочих груп з розроблення стандартів вищої освіти України;</w:t>
      </w:r>
    </w:p>
    <w:p w:rsidR="008D4628" w:rsidRPr="00E77E65" w:rsidRDefault="008D4628" w:rsidP="008D4628">
      <w:pPr>
        <w:spacing w:before="120"/>
        <w:ind w:left="1162"/>
        <w:jc w:val="both"/>
        <w:rPr>
          <w:sz w:val="22"/>
          <w:szCs w:val="22"/>
        </w:rPr>
      </w:pPr>
      <w:r w:rsidRPr="00E77E65">
        <w:rPr>
          <w:sz w:val="22"/>
          <w:szCs w:val="22"/>
        </w:rPr>
        <w:t>8) виконання функцій наукового керівника або відповідального виконавця наукової теми (проекту), або головного редактора/члена редакційної колегії наукового видання, включеного до переліку наукових фахових видань України, або іноземного рецензованого наукового видання;</w:t>
      </w:r>
    </w:p>
    <w:p w:rsidR="008D4628" w:rsidRPr="00E77E65" w:rsidRDefault="008D4628" w:rsidP="008D4628">
      <w:pPr>
        <w:spacing w:before="120"/>
        <w:ind w:left="1162"/>
        <w:jc w:val="both"/>
        <w:rPr>
          <w:sz w:val="22"/>
          <w:szCs w:val="22"/>
        </w:rPr>
      </w:pPr>
      <w:r w:rsidRPr="00E77E65">
        <w:rPr>
          <w:sz w:val="22"/>
          <w:szCs w:val="22"/>
        </w:rPr>
        <w:t>9) керівництво студентом, який зайняв призове місце</w:t>
      </w:r>
      <w:r>
        <w:rPr>
          <w:sz w:val="22"/>
          <w:szCs w:val="22"/>
        </w:rPr>
        <w:t>,</w:t>
      </w:r>
      <w:r w:rsidRPr="00E77E65">
        <w:rPr>
          <w:sz w:val="22"/>
          <w:szCs w:val="22"/>
        </w:rPr>
        <w:t xml:space="preserve"> або </w:t>
      </w:r>
      <w:r>
        <w:rPr>
          <w:sz w:val="22"/>
          <w:szCs w:val="22"/>
        </w:rPr>
        <w:t>робота</w:t>
      </w:r>
      <w:r w:rsidRPr="00E77E65">
        <w:rPr>
          <w:sz w:val="22"/>
          <w:szCs w:val="22"/>
        </w:rPr>
        <w:t xml:space="preserve"> у складі організаційного комітету/журі</w:t>
      </w:r>
      <w:r>
        <w:rPr>
          <w:sz w:val="22"/>
          <w:szCs w:val="22"/>
        </w:rPr>
        <w:t>/апеляційної комісії Міжнародної студентської</w:t>
      </w:r>
      <w:r w:rsidRPr="00E77E65">
        <w:rPr>
          <w:sz w:val="22"/>
          <w:szCs w:val="22"/>
        </w:rPr>
        <w:t xml:space="preserve"> олімпіад</w:t>
      </w:r>
      <w:r>
        <w:rPr>
          <w:sz w:val="22"/>
          <w:szCs w:val="22"/>
        </w:rPr>
        <w:t>и</w:t>
      </w:r>
      <w:r w:rsidRPr="00E77E65">
        <w:rPr>
          <w:sz w:val="22"/>
          <w:szCs w:val="22"/>
        </w:rPr>
        <w:t>/</w:t>
      </w:r>
      <w:r w:rsidRPr="00E77E65">
        <w:rPr>
          <w:sz w:val="22"/>
          <w:szCs w:val="22"/>
          <w:lang w:val="en-US"/>
        </w:rPr>
        <w:t>II</w:t>
      </w:r>
      <w:r w:rsidRPr="00E77E65">
        <w:rPr>
          <w:sz w:val="22"/>
          <w:szCs w:val="22"/>
        </w:rPr>
        <w:t xml:space="preserve"> етапу Всеукраїнської студентської олімпіади (Всеукраїнського конкурсу студентських наукових робіт)/</w:t>
      </w:r>
      <w:r w:rsidRPr="00E77E65">
        <w:rPr>
          <w:sz w:val="22"/>
          <w:szCs w:val="22"/>
          <w:lang w:val="en-US"/>
        </w:rPr>
        <w:t>III</w:t>
      </w:r>
      <w:r>
        <w:rPr>
          <w:sz w:val="22"/>
          <w:szCs w:val="22"/>
        </w:rPr>
        <w:t>—</w:t>
      </w:r>
      <w:r w:rsidRPr="00E77E65">
        <w:rPr>
          <w:sz w:val="22"/>
          <w:szCs w:val="22"/>
          <w:lang w:val="en-US"/>
        </w:rPr>
        <w:t>I</w:t>
      </w:r>
      <w:r w:rsidRPr="00E77E65">
        <w:rPr>
          <w:sz w:val="22"/>
          <w:szCs w:val="22"/>
        </w:rPr>
        <w:t>V етапу Всеукраїнських учнівських олімпіад з базових навчальних предметів/</w:t>
      </w:r>
      <w:r w:rsidRPr="00E77E65">
        <w:rPr>
          <w:sz w:val="22"/>
          <w:szCs w:val="22"/>
          <w:lang w:val="en-US"/>
        </w:rPr>
        <w:t>II</w:t>
      </w:r>
      <w:r>
        <w:rPr>
          <w:sz w:val="22"/>
          <w:szCs w:val="22"/>
        </w:rPr>
        <w:t>—</w:t>
      </w:r>
      <w:r w:rsidRPr="00E77E65">
        <w:rPr>
          <w:sz w:val="22"/>
          <w:szCs w:val="22"/>
          <w:lang w:val="en-US"/>
        </w:rPr>
        <w:t>III</w:t>
      </w:r>
      <w:r w:rsidRPr="00E77E65">
        <w:rPr>
          <w:sz w:val="22"/>
          <w:szCs w:val="22"/>
        </w:rPr>
        <w:t xml:space="preserve"> етапу Всеукраїнських конкурсів-захистів на</w:t>
      </w:r>
      <w:r>
        <w:rPr>
          <w:sz w:val="22"/>
          <w:szCs w:val="22"/>
        </w:rPr>
        <w:t xml:space="preserve">уково-дослідницьких робіт учнів — </w:t>
      </w:r>
      <w:r w:rsidRPr="00E77E65">
        <w:rPr>
          <w:sz w:val="22"/>
          <w:szCs w:val="22"/>
        </w:rPr>
        <w:t xml:space="preserve">членів Малої академії наук; керівництво студентом, який став призером Олімпійських, </w:t>
      </w:r>
      <w:proofErr w:type="spellStart"/>
      <w:r w:rsidRPr="00E77E65">
        <w:rPr>
          <w:sz w:val="22"/>
          <w:szCs w:val="22"/>
        </w:rPr>
        <w:t>Паралімпійських</w:t>
      </w:r>
      <w:proofErr w:type="spellEnd"/>
      <w:r w:rsidRPr="00E77E65">
        <w:rPr>
          <w:sz w:val="22"/>
          <w:szCs w:val="22"/>
        </w:rPr>
        <w:t xml:space="preserve"> ігор, Всесвітньої та Всеукраїнської Універсіади, чемпіонату світу, Європи, Європейських ігор, етапів Кубку світу та Європи, чемпіонату України; виконання обов’язків головного секретаря, головного судді, судді міжнар</w:t>
      </w:r>
      <w:r>
        <w:rPr>
          <w:sz w:val="22"/>
          <w:szCs w:val="22"/>
        </w:rPr>
        <w:t>одних та всеукраїнських змагань;</w:t>
      </w:r>
      <w:r w:rsidRPr="00E77E65">
        <w:rPr>
          <w:sz w:val="22"/>
          <w:szCs w:val="22"/>
        </w:rPr>
        <w:t xml:space="preserve"> ке</w:t>
      </w:r>
      <w:r>
        <w:rPr>
          <w:sz w:val="22"/>
          <w:szCs w:val="22"/>
        </w:rPr>
        <w:t>рівництво спортивною делегацією;</w:t>
      </w:r>
      <w:r w:rsidRPr="00E77E65">
        <w:rPr>
          <w:sz w:val="22"/>
          <w:szCs w:val="22"/>
        </w:rPr>
        <w:t xml:space="preserve"> </w:t>
      </w:r>
      <w:r>
        <w:rPr>
          <w:sz w:val="22"/>
          <w:szCs w:val="22"/>
        </w:rPr>
        <w:t>робота</w:t>
      </w:r>
      <w:r w:rsidRPr="00E77E65">
        <w:rPr>
          <w:sz w:val="22"/>
          <w:szCs w:val="22"/>
        </w:rPr>
        <w:t xml:space="preserve"> у складі організаційного комітету, суддівського корпусу;</w:t>
      </w:r>
    </w:p>
    <w:p w:rsidR="008D4628" w:rsidRPr="00E77E65" w:rsidRDefault="008D4628" w:rsidP="008D4628">
      <w:pPr>
        <w:spacing w:before="120"/>
        <w:ind w:left="1162"/>
        <w:jc w:val="both"/>
        <w:rPr>
          <w:sz w:val="22"/>
          <w:szCs w:val="22"/>
        </w:rPr>
      </w:pPr>
      <w:r w:rsidRPr="00E77E65">
        <w:rPr>
          <w:sz w:val="22"/>
          <w:szCs w:val="22"/>
        </w:rPr>
        <w:t>10) організаційна робота у закладах освіти на посадах керівника (заступника керівника) закладу освіти/факультету/відділення (</w:t>
      </w:r>
      <w:r>
        <w:rPr>
          <w:sz w:val="22"/>
          <w:szCs w:val="22"/>
        </w:rPr>
        <w:t>наукової</w:t>
      </w:r>
      <w:r w:rsidRPr="00E77E65">
        <w:rPr>
          <w:sz w:val="22"/>
          <w:szCs w:val="22"/>
        </w:rPr>
        <w:t xml:space="preserve"> установ</w:t>
      </w:r>
      <w:r>
        <w:rPr>
          <w:sz w:val="22"/>
          <w:szCs w:val="22"/>
        </w:rPr>
        <w:t>и</w:t>
      </w:r>
      <w:r w:rsidRPr="00E77E65">
        <w:rPr>
          <w:sz w:val="22"/>
          <w:szCs w:val="22"/>
        </w:rPr>
        <w:t>)/</w:t>
      </w:r>
      <w:r>
        <w:rPr>
          <w:sz w:val="22"/>
          <w:szCs w:val="22"/>
        </w:rPr>
        <w:t xml:space="preserve"> </w:t>
      </w:r>
      <w:r w:rsidRPr="00E77E65">
        <w:rPr>
          <w:sz w:val="22"/>
          <w:szCs w:val="22"/>
        </w:rPr>
        <w:t>інституту/філії/кафедри або іншого відповідального за підготовку здобувачів вищої освіти підрозділу/відділу (</w:t>
      </w:r>
      <w:r>
        <w:rPr>
          <w:sz w:val="22"/>
          <w:szCs w:val="22"/>
        </w:rPr>
        <w:t>наукової установи</w:t>
      </w:r>
      <w:r w:rsidRPr="00E77E65">
        <w:rPr>
          <w:sz w:val="22"/>
          <w:szCs w:val="22"/>
        </w:rPr>
        <w:t>)/навчально-методичного управління (відділу)/лабораторії/іншого навчально-наукового (інноваційного) структурного підрозділу/вченого секретаря закладу освіти (факультету, інституту)/відповідального секретаря приймал</w:t>
      </w:r>
      <w:r>
        <w:rPr>
          <w:sz w:val="22"/>
          <w:szCs w:val="22"/>
        </w:rPr>
        <w:t>ьної комісії та його заступника</w:t>
      </w:r>
      <w:r w:rsidRPr="00E77E65">
        <w:rPr>
          <w:sz w:val="22"/>
          <w:szCs w:val="22"/>
        </w:rPr>
        <w:t>;</w:t>
      </w:r>
    </w:p>
    <w:p w:rsidR="008D4628" w:rsidRPr="00E77E65" w:rsidRDefault="008D4628" w:rsidP="008D4628">
      <w:pPr>
        <w:spacing w:before="120"/>
        <w:ind w:left="1162"/>
        <w:jc w:val="both"/>
        <w:rPr>
          <w:sz w:val="22"/>
          <w:szCs w:val="22"/>
        </w:rPr>
      </w:pPr>
      <w:r w:rsidRPr="00E77E65">
        <w:rPr>
          <w:sz w:val="22"/>
          <w:szCs w:val="22"/>
        </w:rPr>
        <w:t>11) участь в атестації наукових кадрів як офіційного опонента або члена спеціалізованої вченої ради;</w:t>
      </w:r>
    </w:p>
    <w:p w:rsidR="008D4628" w:rsidRPr="00E77E65" w:rsidRDefault="008D4628" w:rsidP="008D4628">
      <w:pPr>
        <w:spacing w:before="120"/>
        <w:ind w:left="1162"/>
        <w:jc w:val="both"/>
        <w:rPr>
          <w:sz w:val="22"/>
          <w:szCs w:val="22"/>
        </w:rPr>
      </w:pPr>
      <w:r w:rsidRPr="00E77E65">
        <w:rPr>
          <w:sz w:val="22"/>
          <w:szCs w:val="22"/>
        </w:rPr>
        <w:t>12) присудження наукового ступеня доктора наук або присвоєння вченого звання професора;</w:t>
      </w:r>
    </w:p>
    <w:p w:rsidR="008D4628" w:rsidRPr="00E77E65" w:rsidRDefault="008D4628" w:rsidP="008D4628">
      <w:pPr>
        <w:spacing w:before="120"/>
        <w:ind w:left="1162"/>
        <w:jc w:val="both"/>
        <w:rPr>
          <w:sz w:val="22"/>
          <w:szCs w:val="22"/>
        </w:rPr>
      </w:pPr>
      <w:r w:rsidRPr="00E77E65">
        <w:rPr>
          <w:sz w:val="22"/>
          <w:szCs w:val="22"/>
        </w:rPr>
        <w:t>13) наявність авторських свідоцтв та/або патентів загальною кількістю два досягнення;</w:t>
      </w:r>
    </w:p>
    <w:p w:rsidR="008D4628" w:rsidRPr="00E77E65" w:rsidRDefault="008D4628" w:rsidP="008D4628">
      <w:pPr>
        <w:spacing w:before="120"/>
        <w:ind w:left="1162"/>
        <w:jc w:val="both"/>
        <w:rPr>
          <w:sz w:val="22"/>
          <w:szCs w:val="22"/>
        </w:rPr>
      </w:pPr>
      <w:r w:rsidRPr="00E77E65">
        <w:rPr>
          <w:sz w:val="22"/>
          <w:szCs w:val="22"/>
        </w:rPr>
        <w:t>14) наявність виданих навчально-методичних посібників/</w:t>
      </w:r>
      <w:proofErr w:type="spellStart"/>
      <w:r w:rsidRPr="00E77E65">
        <w:rPr>
          <w:sz w:val="22"/>
          <w:szCs w:val="22"/>
        </w:rPr>
        <w:t>посібників</w:t>
      </w:r>
      <w:proofErr w:type="spellEnd"/>
      <w:r w:rsidRPr="00E77E65">
        <w:rPr>
          <w:sz w:val="22"/>
          <w:szCs w:val="22"/>
        </w:rPr>
        <w:t xml:space="preserve"> для самостійної роботи студентів та дистанційного навчання/конспектів лекцій/практикумів/методичних вказівок/рекомендацій загальною кількістю три найменування;</w:t>
      </w:r>
    </w:p>
    <w:p w:rsidR="008D4628" w:rsidRPr="00E77E65" w:rsidRDefault="008D4628" w:rsidP="008D4628">
      <w:pPr>
        <w:spacing w:before="120"/>
        <w:ind w:left="1162"/>
        <w:jc w:val="both"/>
        <w:rPr>
          <w:sz w:val="22"/>
          <w:szCs w:val="22"/>
        </w:rPr>
      </w:pPr>
      <w:r w:rsidRPr="00E77E65">
        <w:rPr>
          <w:sz w:val="22"/>
          <w:szCs w:val="22"/>
        </w:rPr>
        <w:t>15) присудження наукового ступеня доктора філософії або присвоєння вченого звання доцента, або отримання документа про другу вищу освіту;</w:t>
      </w:r>
    </w:p>
    <w:p w:rsidR="008D4628" w:rsidRPr="00E77E65" w:rsidRDefault="008D4628" w:rsidP="008D4628">
      <w:pPr>
        <w:spacing w:before="120"/>
        <w:ind w:left="1162"/>
        <w:jc w:val="both"/>
        <w:rPr>
          <w:sz w:val="22"/>
          <w:szCs w:val="22"/>
        </w:rPr>
      </w:pPr>
      <w:r w:rsidRPr="00E77E65">
        <w:rPr>
          <w:sz w:val="22"/>
          <w:szCs w:val="22"/>
        </w:rPr>
        <w:t xml:space="preserve">16) керівництво студентом, який зайняв призове місце на </w:t>
      </w:r>
      <w:r w:rsidRPr="00E77E65">
        <w:rPr>
          <w:sz w:val="22"/>
          <w:szCs w:val="22"/>
          <w:lang w:val="en-US"/>
        </w:rPr>
        <w:t>I</w:t>
      </w:r>
      <w:r w:rsidRPr="00E77E65">
        <w:rPr>
          <w:sz w:val="22"/>
          <w:szCs w:val="22"/>
        </w:rPr>
        <w:t xml:space="preserve"> етапі Всеукраїнської студентської олімпіади (Всеукраїнського конкурсу студентських наукових робіт), або </w:t>
      </w:r>
      <w:r>
        <w:rPr>
          <w:sz w:val="22"/>
          <w:szCs w:val="22"/>
        </w:rPr>
        <w:t>робота</w:t>
      </w:r>
      <w:r w:rsidRPr="00E77E65">
        <w:rPr>
          <w:sz w:val="22"/>
          <w:szCs w:val="22"/>
        </w:rPr>
        <w:t xml:space="preserve"> у складі організаційного комітету/журі Всеукраїнської студентської олімпіади </w:t>
      </w:r>
      <w:r w:rsidRPr="00E77E65">
        <w:rPr>
          <w:sz w:val="22"/>
          <w:szCs w:val="22"/>
        </w:rPr>
        <w:lastRenderedPageBreak/>
        <w:t xml:space="preserve">(Всеукраїнського конкурсу студентських наукових робіт), або керівництво постійно діючим студентським науковим гуртком/проблемною групою, або виконання обов’язків куратора групи; керівництво студентом, який брав участь в Олімпійських, </w:t>
      </w:r>
      <w:proofErr w:type="spellStart"/>
      <w:r w:rsidRPr="00E77E65">
        <w:rPr>
          <w:sz w:val="22"/>
          <w:szCs w:val="22"/>
        </w:rPr>
        <w:t>Паралімпійських</w:t>
      </w:r>
      <w:proofErr w:type="spellEnd"/>
      <w:r w:rsidRPr="00E77E65">
        <w:rPr>
          <w:sz w:val="22"/>
          <w:szCs w:val="22"/>
        </w:rPr>
        <w:t xml:space="preserve"> іграх, Всесвітній та Всеукраїнській Універсіаді, чемпіонаті світу, Європи, Європейських іграх, етапах Кубку світу та Європи, чемпіонаті України; виконання обов’язків тренера, помічника тренера національної збірної</w:t>
      </w:r>
      <w:r>
        <w:rPr>
          <w:sz w:val="22"/>
          <w:szCs w:val="22"/>
        </w:rPr>
        <w:t xml:space="preserve"> команди </w:t>
      </w:r>
      <w:r w:rsidRPr="00E77E65">
        <w:rPr>
          <w:sz w:val="22"/>
          <w:szCs w:val="22"/>
        </w:rPr>
        <w:t xml:space="preserve"> України з видів спорту;</w:t>
      </w:r>
    </w:p>
    <w:p w:rsidR="008D4628" w:rsidRPr="00E77E65" w:rsidRDefault="008D4628" w:rsidP="008D4628">
      <w:pPr>
        <w:spacing w:before="120"/>
        <w:ind w:left="1162"/>
        <w:jc w:val="both"/>
        <w:rPr>
          <w:sz w:val="22"/>
          <w:szCs w:val="22"/>
        </w:rPr>
      </w:pPr>
      <w:r w:rsidRPr="00E77E65">
        <w:rPr>
          <w:sz w:val="22"/>
          <w:szCs w:val="22"/>
        </w:rPr>
        <w:t>17) організація студентської громадської (волонтерської) діяльності, яка має професійне спрямування;</w:t>
      </w:r>
    </w:p>
    <w:p w:rsidR="008D4628" w:rsidRPr="00E77E65" w:rsidRDefault="008D4628" w:rsidP="008D4628">
      <w:pPr>
        <w:spacing w:before="120"/>
        <w:ind w:left="1162"/>
        <w:jc w:val="both"/>
        <w:rPr>
          <w:sz w:val="22"/>
          <w:szCs w:val="22"/>
        </w:rPr>
      </w:pPr>
      <w:r w:rsidRPr="00E77E65">
        <w:rPr>
          <w:sz w:val="22"/>
          <w:szCs w:val="22"/>
        </w:rPr>
        <w:t>18) наявність науково-популярних та/або консультаційних (дорадчих) та/або дискусійних публікацій з наукової або професійної тематики загальною кількістю три публікації;</w:t>
      </w:r>
    </w:p>
    <w:p w:rsidR="008D4628" w:rsidRPr="00E77E65" w:rsidRDefault="008D4628" w:rsidP="008D4628">
      <w:pPr>
        <w:spacing w:before="120"/>
        <w:ind w:left="1162"/>
        <w:jc w:val="both"/>
        <w:rPr>
          <w:sz w:val="22"/>
          <w:szCs w:val="22"/>
        </w:rPr>
      </w:pPr>
      <w:r w:rsidRPr="00E77E65">
        <w:rPr>
          <w:sz w:val="22"/>
          <w:szCs w:val="22"/>
        </w:rPr>
        <w:t>19) поєднання науково-педагогічної роботи та практичної фахової діяльності.</w:t>
      </w:r>
    </w:p>
    <w:p w:rsidR="008D4628" w:rsidRPr="00E77E65" w:rsidRDefault="008D4628" w:rsidP="008D4628">
      <w:pPr>
        <w:spacing w:before="120"/>
        <w:ind w:left="1162"/>
        <w:jc w:val="both"/>
        <w:rPr>
          <w:sz w:val="22"/>
          <w:szCs w:val="22"/>
        </w:rPr>
      </w:pPr>
      <w:r w:rsidRPr="00E77E65">
        <w:rPr>
          <w:sz w:val="22"/>
          <w:szCs w:val="22"/>
        </w:rPr>
        <w:t xml:space="preserve">Під час визначення рівня наукової та професійної активності науково-педагогічного (наукового) працівника можуть зараховуватися здобутки за попередніми місцями роботи, п’ятирічний строк може продовжуватися на час перерви в роботі з об’єктивних причин (відпустка </w:t>
      </w:r>
      <w:r>
        <w:rPr>
          <w:sz w:val="22"/>
          <w:szCs w:val="22"/>
        </w:rPr>
        <w:t xml:space="preserve">у зв’язку з </w:t>
      </w:r>
      <w:r w:rsidRPr="00E77E65">
        <w:rPr>
          <w:sz w:val="22"/>
          <w:szCs w:val="22"/>
        </w:rPr>
        <w:t>полога</w:t>
      </w:r>
      <w:r>
        <w:rPr>
          <w:sz w:val="22"/>
          <w:szCs w:val="22"/>
        </w:rPr>
        <w:t>ми</w:t>
      </w:r>
      <w:r w:rsidRPr="00E77E65">
        <w:rPr>
          <w:sz w:val="22"/>
          <w:szCs w:val="22"/>
        </w:rPr>
        <w:t xml:space="preserve"> та </w:t>
      </w:r>
      <w:r>
        <w:rPr>
          <w:sz w:val="22"/>
          <w:szCs w:val="22"/>
        </w:rPr>
        <w:t xml:space="preserve">для </w:t>
      </w:r>
      <w:r w:rsidRPr="00E77E65">
        <w:rPr>
          <w:sz w:val="22"/>
          <w:szCs w:val="22"/>
        </w:rPr>
        <w:t>догляду за дитиною, призов/мобілізація на військову службу, тривала хвороба тощо). Для викладачів — випускників вищих закладів освіти такі вимоги розраховуються пропорційно стажу їх науково-педагогічної (наукової) роботи; до викладачів із стажем науково-педагогічної (наукової) роботи до двох років зазначені вимоги не застосовуються.</w:t>
      </w:r>
    </w:p>
    <w:p w:rsidR="008D4628" w:rsidRPr="00E77E65" w:rsidRDefault="008D4628" w:rsidP="008D4628">
      <w:pPr>
        <w:spacing w:before="120"/>
        <w:ind w:left="1162"/>
        <w:jc w:val="both"/>
        <w:rPr>
          <w:sz w:val="22"/>
          <w:szCs w:val="22"/>
        </w:rPr>
      </w:pPr>
      <w:r w:rsidRPr="00E77E65">
        <w:rPr>
          <w:sz w:val="22"/>
          <w:szCs w:val="22"/>
        </w:rPr>
        <w:t>6. Ліцензіат забезпечує виконання вимог, передбачених у:</w:t>
      </w:r>
    </w:p>
    <w:p w:rsidR="008D4628" w:rsidRPr="00E77E65" w:rsidRDefault="008D4628" w:rsidP="008D4628">
      <w:pPr>
        <w:spacing w:before="120"/>
        <w:ind w:left="1162"/>
        <w:jc w:val="both"/>
        <w:rPr>
          <w:sz w:val="22"/>
          <w:szCs w:val="22"/>
        </w:rPr>
      </w:pPr>
      <w:r w:rsidRPr="00E77E65">
        <w:rPr>
          <w:sz w:val="22"/>
          <w:szCs w:val="22"/>
        </w:rPr>
        <w:t>пунктах 4 і 5, — вперше за результатами виконання освітньої програми, далі</w:t>
      </w:r>
      <w:r>
        <w:rPr>
          <w:sz w:val="22"/>
          <w:szCs w:val="22"/>
        </w:rPr>
        <w:t> </w:t>
      </w:r>
      <w:r w:rsidRPr="00E77E65">
        <w:rPr>
          <w:sz w:val="22"/>
          <w:szCs w:val="22"/>
        </w:rPr>
        <w:t>— постійно під час виконання освітньої програми;</w:t>
      </w:r>
    </w:p>
    <w:p w:rsidR="008D4628" w:rsidRDefault="008D4628" w:rsidP="008D4628">
      <w:pPr>
        <w:spacing w:before="120"/>
        <w:ind w:left="1162"/>
        <w:jc w:val="both"/>
        <w:rPr>
          <w:sz w:val="22"/>
          <w:szCs w:val="22"/>
        </w:rPr>
      </w:pPr>
      <w:r w:rsidRPr="00E77E65">
        <w:rPr>
          <w:sz w:val="22"/>
          <w:szCs w:val="22"/>
        </w:rPr>
        <w:t>пунктах 6</w:t>
      </w:r>
      <w:r>
        <w:rPr>
          <w:sz w:val="22"/>
          <w:szCs w:val="22"/>
        </w:rPr>
        <w:t>—</w:t>
      </w:r>
      <w:r w:rsidRPr="00E77E65">
        <w:rPr>
          <w:sz w:val="22"/>
          <w:szCs w:val="22"/>
        </w:rPr>
        <w:t>8</w:t>
      </w:r>
      <w:r>
        <w:rPr>
          <w:sz w:val="22"/>
          <w:szCs w:val="22"/>
        </w:rPr>
        <w:t>,</w:t>
      </w:r>
      <w:r w:rsidRPr="00E77E65">
        <w:rPr>
          <w:sz w:val="22"/>
          <w:szCs w:val="22"/>
        </w:rPr>
        <w:t xml:space="preserve"> — постійно під ч</w:t>
      </w:r>
      <w:r>
        <w:rPr>
          <w:sz w:val="22"/>
          <w:szCs w:val="22"/>
        </w:rPr>
        <w:t>ас виконання освітньої програми.</w:t>
      </w:r>
    </w:p>
    <w:p w:rsidR="008D4628" w:rsidRDefault="008D4628" w:rsidP="008D4628">
      <w:pPr>
        <w:spacing w:before="120"/>
        <w:ind w:left="1134"/>
        <w:jc w:val="both"/>
        <w:rPr>
          <w:sz w:val="22"/>
          <w:szCs w:val="22"/>
        </w:rPr>
      </w:pPr>
      <w:r>
        <w:rPr>
          <w:sz w:val="22"/>
          <w:szCs w:val="22"/>
        </w:rPr>
        <w:t>7. Заклад освіти забезпечує проведення для іноземців та осіб без громадянства, які в’їжджають в Україну з метою навчання, тестових випробувань на знання ними української мови або іншої мови, яка використовується в освітньому процесі.</w:t>
      </w:r>
    </w:p>
    <w:p w:rsidR="008D4628" w:rsidRDefault="008D4628" w:rsidP="008D4628">
      <w:pPr>
        <w:spacing w:before="120"/>
        <w:ind w:left="1134"/>
        <w:jc w:val="both"/>
        <w:rPr>
          <w:sz w:val="22"/>
          <w:szCs w:val="22"/>
        </w:rPr>
      </w:pPr>
      <w:r>
        <w:rPr>
          <w:sz w:val="22"/>
          <w:szCs w:val="22"/>
        </w:rPr>
        <w:t>Науково-педагогічні (педагогічні) працівники, які забезпечують провадження освітньої діяльності іншою, крім української та російської, мовою, повинні мати сертифікат відповідно до Загальноєвропейської рекомендації з мовної освіти (на  рівні не нижче В2) або кваліфікаційні документи, пов’язані з використанням іноземної мови.</w:t>
      </w:r>
    </w:p>
    <w:p w:rsidR="008D4628" w:rsidRPr="003C43DB" w:rsidRDefault="008D4628" w:rsidP="008D4628">
      <w:pPr>
        <w:spacing w:before="120"/>
        <w:jc w:val="both"/>
        <w:rPr>
          <w:sz w:val="22"/>
          <w:szCs w:val="22"/>
        </w:rPr>
      </w:pPr>
    </w:p>
    <w:p w:rsidR="00FB08CE" w:rsidRDefault="00FB08CE"/>
    <w:sectPr w:rsidR="00FB08CE" w:rsidSect="00FB08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ntiqua">
    <w:altName w:val="Times New Roman"/>
    <w:charset w:val="00"/>
    <w:family w:val="auto"/>
    <w:pitch w:val="variable"/>
    <w:sig w:usb0="00000001"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8D4628"/>
    <w:rsid w:val="008D4628"/>
    <w:rsid w:val="00FB08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Звичайний"/>
    <w:qFormat/>
    <w:rsid w:val="008D4628"/>
    <w:pPr>
      <w:spacing w:after="0" w:line="240" w:lineRule="auto"/>
    </w:pPr>
    <w:rPr>
      <w:rFonts w:ascii="Antiqua" w:eastAsia="Times New Roman" w:hAnsi="Antiqua" w:cs="Times New Roman"/>
      <w:sz w:val="26"/>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hapkaDocumentu">
    <w:name w:val="Shapka Documentu"/>
    <w:basedOn w:val="a"/>
    <w:rsid w:val="008D4628"/>
    <w:pPr>
      <w:keepNext/>
      <w:keepLines/>
      <w:spacing w:after="240"/>
      <w:ind w:left="3969"/>
      <w:jc w:val="center"/>
    </w:pPr>
  </w:style>
  <w:style w:type="paragraph" w:customStyle="1" w:styleId="1">
    <w:name w:val="заголовок 1"/>
    <w:basedOn w:val="a"/>
    <w:next w:val="a"/>
    <w:rsid w:val="008D4628"/>
    <w:pPr>
      <w:keepNext/>
      <w:autoSpaceDE w:val="0"/>
      <w:autoSpaceDN w:val="0"/>
      <w:ind w:firstLine="720"/>
    </w:pPr>
    <w:rPr>
      <w:rFonts w:ascii="Times New Roman" w:hAnsi="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2066</Words>
  <Characters>11780</Characters>
  <Application>Microsoft Office Word</Application>
  <DocSecurity>0</DocSecurity>
  <Lines>98</Lines>
  <Paragraphs>27</Paragraphs>
  <ScaleCrop>false</ScaleCrop>
  <Company/>
  <LinksUpToDate>false</LinksUpToDate>
  <CharactersWithSpaces>13819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2016-01-25T13:14:00Z</dcterms:created>
  <dcterms:modified xsi:type="dcterms:W3CDTF">2016-01-25T13:15:00Z</dcterms:modified>
</cp:coreProperties>
</file>